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4346" w:rsidRPr="002000E4" w:rsidRDefault="0024548F">
      <w:pPr>
        <w:pStyle w:val="1"/>
        <w:rPr>
          <w:color w:val="auto"/>
        </w:rPr>
      </w:pPr>
      <w:bookmarkStart w:id="0" w:name="実験1"/>
      <w:bookmarkEnd w:id="0"/>
      <w:r w:rsidRPr="002000E4">
        <w:rPr>
          <w:color w:val="auto"/>
        </w:rPr>
        <w:t>実験</w:t>
      </w:r>
      <w:r w:rsidRPr="002000E4">
        <w:rPr>
          <w:color w:val="auto"/>
        </w:rPr>
        <w:t>1</w:t>
      </w:r>
    </w:p>
    <w:p w:rsidR="00AE4346" w:rsidRPr="002000E4" w:rsidRDefault="0024548F">
      <w:pPr>
        <w:pStyle w:val="1"/>
        <w:rPr>
          <w:color w:val="auto"/>
        </w:rPr>
      </w:pPr>
      <w:bookmarkStart w:id="1" w:name="実験目的"/>
      <w:bookmarkEnd w:id="1"/>
      <w:r w:rsidRPr="002000E4">
        <w:rPr>
          <w:color w:val="auto"/>
        </w:rPr>
        <w:t xml:space="preserve">1. </w:t>
      </w:r>
      <w:proofErr w:type="spellStart"/>
      <w:r w:rsidRPr="002000E4">
        <w:rPr>
          <w:color w:val="auto"/>
        </w:rPr>
        <w:t>実験目的</w:t>
      </w:r>
      <w:proofErr w:type="spellEnd"/>
    </w:p>
    <w:p w:rsidR="00AE4346" w:rsidRPr="002000E4" w:rsidRDefault="0024548F">
      <w:pPr>
        <w:pStyle w:val="Compact"/>
        <w:numPr>
          <w:ilvl w:val="0"/>
          <w:numId w:val="3"/>
        </w:numPr>
        <w:rPr>
          <w:lang w:eastAsia="ja-JP"/>
        </w:rPr>
      </w:pPr>
      <w:r w:rsidRPr="002000E4">
        <w:rPr>
          <w:lang w:eastAsia="ja-JP"/>
        </w:rPr>
        <w:t>無菌的に保たれたクリーンベンチ内での微生物の扱いを通じて</w:t>
      </w:r>
      <w:r w:rsidRPr="002000E4">
        <w:rPr>
          <w:lang w:eastAsia="ja-JP"/>
        </w:rPr>
        <w:t>,</w:t>
      </w:r>
      <w:r w:rsidRPr="002000E4">
        <w:rPr>
          <w:lang w:eastAsia="ja-JP"/>
        </w:rPr>
        <w:t>無菌操作について学習すると共に</w:t>
      </w:r>
      <w:r w:rsidRPr="002000E4">
        <w:rPr>
          <w:lang w:eastAsia="ja-JP"/>
        </w:rPr>
        <w:t xml:space="preserve">, </w:t>
      </w:r>
      <w:r w:rsidRPr="002000E4">
        <w:rPr>
          <w:lang w:eastAsia="ja-JP"/>
        </w:rPr>
        <w:t>滅菌方法に対して学習することにより</w:t>
      </w:r>
      <w:r w:rsidRPr="002000E4">
        <w:rPr>
          <w:lang w:eastAsia="ja-JP"/>
        </w:rPr>
        <w:t xml:space="preserve">, </w:t>
      </w:r>
      <w:r w:rsidRPr="002000E4">
        <w:rPr>
          <w:lang w:eastAsia="ja-JP"/>
        </w:rPr>
        <w:t>生物の生存条件に対する考察を行う事を目的とする</w:t>
      </w:r>
      <w:r w:rsidRPr="002000E4">
        <w:rPr>
          <w:lang w:eastAsia="ja-JP"/>
        </w:rPr>
        <w:t>.</w:t>
      </w:r>
    </w:p>
    <w:p w:rsidR="00AE4346" w:rsidRPr="002000E4" w:rsidRDefault="0024548F">
      <w:pPr>
        <w:pStyle w:val="1"/>
        <w:rPr>
          <w:color w:val="auto"/>
        </w:rPr>
      </w:pPr>
      <w:bookmarkStart w:id="2" w:name="使用器具等"/>
      <w:bookmarkEnd w:id="2"/>
      <w:r w:rsidRPr="002000E4">
        <w:rPr>
          <w:color w:val="auto"/>
        </w:rPr>
        <w:t xml:space="preserve">2. </w:t>
      </w:r>
      <w:proofErr w:type="spellStart"/>
      <w:r w:rsidRPr="002000E4">
        <w:rPr>
          <w:color w:val="auto"/>
        </w:rPr>
        <w:t>使用器具等</w:t>
      </w:r>
      <w:proofErr w:type="spellEnd"/>
    </w:p>
    <w:p w:rsidR="00AE4346" w:rsidRPr="002000E4" w:rsidRDefault="0024548F">
      <w:pPr>
        <w:pStyle w:val="Compact"/>
        <w:numPr>
          <w:ilvl w:val="0"/>
          <w:numId w:val="4"/>
        </w:numPr>
      </w:pPr>
      <w:proofErr w:type="spellStart"/>
      <w:r w:rsidRPr="002000E4">
        <w:t>LB</w:t>
      </w:r>
      <w:r w:rsidRPr="002000E4">
        <w:t>寒天培地</w:t>
      </w:r>
      <w:proofErr w:type="spellEnd"/>
      <w:r w:rsidRPr="002000E4">
        <w:t xml:space="preserve"> (1 % </w:t>
      </w:r>
      <w:proofErr w:type="spellStart"/>
      <w:r w:rsidRPr="002000E4">
        <w:t>Bacto</w:t>
      </w:r>
      <w:proofErr w:type="spellEnd"/>
      <w:r w:rsidRPr="002000E4">
        <w:t xml:space="preserve"> </w:t>
      </w:r>
      <w:proofErr w:type="spellStart"/>
      <w:r w:rsidRPr="002000E4">
        <w:t>Typtone</w:t>
      </w:r>
      <w:proofErr w:type="spellEnd"/>
      <w:r w:rsidRPr="002000E4">
        <w:t xml:space="preserve">, 0.5 % </w:t>
      </w:r>
      <w:proofErr w:type="spellStart"/>
      <w:r w:rsidRPr="002000E4">
        <w:t>Bacto</w:t>
      </w:r>
      <w:proofErr w:type="spellEnd"/>
      <w:r w:rsidRPr="002000E4">
        <w:t xml:space="preserve"> Yeast Extract, 1 % </w:t>
      </w:r>
      <w:proofErr w:type="spellStart"/>
      <w:r w:rsidRPr="002000E4">
        <w:t>NaCl</w:t>
      </w:r>
      <w:proofErr w:type="spellEnd"/>
      <w:r w:rsidRPr="002000E4">
        <w:t xml:space="preserve">, 1.5 % </w:t>
      </w:r>
      <w:proofErr w:type="spellStart"/>
      <w:r w:rsidRPr="002000E4">
        <w:t>寒天</w:t>
      </w:r>
      <w:proofErr w:type="spellEnd"/>
      <w:r w:rsidRPr="002000E4">
        <w:t>)</w:t>
      </w:r>
    </w:p>
    <w:p w:rsidR="00AE4346" w:rsidRPr="002000E4" w:rsidRDefault="0024548F">
      <w:pPr>
        <w:pStyle w:val="Compact"/>
        <w:numPr>
          <w:ilvl w:val="0"/>
          <w:numId w:val="4"/>
        </w:numPr>
        <w:rPr>
          <w:lang w:eastAsia="ja-JP"/>
        </w:rPr>
      </w:pPr>
      <w:r w:rsidRPr="002000E4">
        <w:rPr>
          <w:lang w:eastAsia="ja-JP"/>
        </w:rPr>
        <w:t>ディスポーザブルグローブ</w:t>
      </w:r>
    </w:p>
    <w:p w:rsidR="00AE4346" w:rsidRPr="002000E4" w:rsidRDefault="0024548F">
      <w:pPr>
        <w:pStyle w:val="Compact"/>
        <w:numPr>
          <w:ilvl w:val="0"/>
          <w:numId w:val="4"/>
        </w:numPr>
      </w:pPr>
      <w:proofErr w:type="spellStart"/>
      <w:r w:rsidRPr="002000E4">
        <w:t>プラスティックエーゼ</w:t>
      </w:r>
      <w:proofErr w:type="spellEnd"/>
    </w:p>
    <w:p w:rsidR="00AE4346" w:rsidRPr="002000E4" w:rsidRDefault="0024548F">
      <w:pPr>
        <w:pStyle w:val="Compact"/>
        <w:numPr>
          <w:ilvl w:val="0"/>
          <w:numId w:val="4"/>
        </w:numPr>
      </w:pPr>
      <w:proofErr w:type="spellStart"/>
      <w:r w:rsidRPr="002000E4">
        <w:t>消毒用エタノール</w:t>
      </w:r>
      <w:proofErr w:type="spellEnd"/>
    </w:p>
    <w:p w:rsidR="00AE4346" w:rsidRPr="002000E4" w:rsidRDefault="0024548F">
      <w:pPr>
        <w:pStyle w:val="Compact"/>
        <w:numPr>
          <w:ilvl w:val="0"/>
          <w:numId w:val="4"/>
        </w:numPr>
      </w:pPr>
      <w:proofErr w:type="spellStart"/>
      <w:r w:rsidRPr="002000E4">
        <w:t>クリーンベンチ</w:t>
      </w:r>
      <w:proofErr w:type="spellEnd"/>
    </w:p>
    <w:p w:rsidR="00A07A1C" w:rsidRPr="002000E4" w:rsidRDefault="00A07A1C">
      <w:pPr>
        <w:rPr>
          <w:rFonts w:asciiTheme="majorHAnsi" w:eastAsiaTheme="majorEastAsia" w:hAnsiTheme="majorHAnsi" w:cstheme="majorBidi"/>
          <w:b/>
          <w:bCs/>
          <w:sz w:val="32"/>
          <w:szCs w:val="32"/>
        </w:rPr>
      </w:pPr>
      <w:bookmarkStart w:id="3" w:name="実験操作"/>
      <w:bookmarkEnd w:id="3"/>
      <w:r w:rsidRPr="002000E4">
        <w:br w:type="page"/>
      </w:r>
    </w:p>
    <w:p w:rsidR="00AE4346" w:rsidRPr="002000E4" w:rsidRDefault="0024548F">
      <w:pPr>
        <w:pStyle w:val="1"/>
        <w:rPr>
          <w:color w:val="auto"/>
        </w:rPr>
      </w:pPr>
      <w:r w:rsidRPr="002000E4">
        <w:rPr>
          <w:color w:val="auto"/>
        </w:rPr>
        <w:lastRenderedPageBreak/>
        <w:t xml:space="preserve">3. </w:t>
      </w:r>
      <w:proofErr w:type="spellStart"/>
      <w:r w:rsidRPr="002000E4">
        <w:rPr>
          <w:color w:val="auto"/>
        </w:rPr>
        <w:t>実験操作</w:t>
      </w:r>
      <w:proofErr w:type="spellEnd"/>
    </w:p>
    <w:p w:rsidR="00AE4346" w:rsidRPr="002000E4" w:rsidRDefault="0024548F">
      <w:pPr>
        <w:pStyle w:val="Compact"/>
        <w:numPr>
          <w:ilvl w:val="0"/>
          <w:numId w:val="5"/>
        </w:numPr>
        <w:rPr>
          <w:lang w:eastAsia="ja-JP"/>
        </w:rPr>
      </w:pPr>
      <w:r w:rsidRPr="002000E4">
        <w:rPr>
          <w:lang w:eastAsia="ja-JP"/>
        </w:rPr>
        <w:t>クリーンベンチ外での実験</w:t>
      </w:r>
    </w:p>
    <w:p w:rsidR="00AE4346" w:rsidRPr="002000E4" w:rsidRDefault="0024548F">
      <w:pPr>
        <w:pStyle w:val="Compact"/>
        <w:numPr>
          <w:ilvl w:val="1"/>
          <w:numId w:val="6"/>
        </w:numPr>
        <w:rPr>
          <w:lang w:eastAsia="ja-JP"/>
        </w:rPr>
      </w:pPr>
      <w:r w:rsidRPr="002000E4">
        <w:rPr>
          <w:lang w:eastAsia="ja-JP"/>
        </w:rPr>
        <w:t>クリーンベンチで寒天培地を開け</w:t>
      </w:r>
      <w:r w:rsidRPr="002000E4">
        <w:rPr>
          <w:lang w:eastAsia="ja-JP"/>
        </w:rPr>
        <w:t xml:space="preserve">, </w:t>
      </w:r>
      <w:r w:rsidRPr="002000E4">
        <w:rPr>
          <w:lang w:eastAsia="ja-JP"/>
        </w:rPr>
        <w:t>素手で触れる</w:t>
      </w:r>
      <w:r w:rsidRPr="002000E4">
        <w:rPr>
          <w:lang w:eastAsia="ja-JP"/>
        </w:rPr>
        <w:t xml:space="preserve">, </w:t>
      </w:r>
      <w:r w:rsidRPr="002000E4">
        <w:rPr>
          <w:lang w:eastAsia="ja-JP"/>
        </w:rPr>
        <w:t>息を吹きかける等した</w:t>
      </w:r>
      <w:r w:rsidRPr="002000E4">
        <w:rPr>
          <w:lang w:eastAsia="ja-JP"/>
        </w:rPr>
        <w:t>.</w:t>
      </w:r>
    </w:p>
    <w:p w:rsidR="00AE4346" w:rsidRPr="002000E4" w:rsidRDefault="0024548F">
      <w:pPr>
        <w:pStyle w:val="Compact"/>
        <w:numPr>
          <w:ilvl w:val="1"/>
          <w:numId w:val="6"/>
        </w:numPr>
        <w:rPr>
          <w:lang w:eastAsia="ja-JP"/>
        </w:rPr>
      </w:pPr>
      <w:r w:rsidRPr="002000E4">
        <w:rPr>
          <w:lang w:eastAsia="ja-JP"/>
        </w:rPr>
        <w:t>LB</w:t>
      </w:r>
      <w:r w:rsidRPr="002000E4">
        <w:rPr>
          <w:lang w:eastAsia="ja-JP"/>
        </w:rPr>
        <w:t>寒天培地を</w:t>
      </w:r>
      <w:r w:rsidRPr="002000E4">
        <w:rPr>
          <w:lang w:eastAsia="ja-JP"/>
        </w:rPr>
        <w:t>37°C</w:t>
      </w:r>
      <w:r w:rsidRPr="002000E4">
        <w:rPr>
          <w:lang w:eastAsia="ja-JP"/>
        </w:rPr>
        <w:t>で一晩保存した</w:t>
      </w:r>
      <w:r w:rsidRPr="002000E4">
        <w:rPr>
          <w:lang w:eastAsia="ja-JP"/>
        </w:rPr>
        <w:t>.</w:t>
      </w:r>
    </w:p>
    <w:p w:rsidR="00AE4346" w:rsidRPr="002000E4" w:rsidRDefault="0024548F">
      <w:pPr>
        <w:pStyle w:val="Compact"/>
        <w:numPr>
          <w:ilvl w:val="0"/>
          <w:numId w:val="5"/>
        </w:numPr>
        <w:rPr>
          <w:lang w:eastAsia="ja-JP"/>
        </w:rPr>
      </w:pPr>
      <w:r w:rsidRPr="002000E4">
        <w:rPr>
          <w:lang w:eastAsia="ja-JP"/>
        </w:rPr>
        <w:t>クリーンベンチ内での実験</w:t>
      </w:r>
    </w:p>
    <w:p w:rsidR="00AE4346" w:rsidRPr="002000E4" w:rsidRDefault="0024548F">
      <w:pPr>
        <w:pStyle w:val="Compact"/>
        <w:numPr>
          <w:ilvl w:val="1"/>
          <w:numId w:val="7"/>
        </w:numPr>
        <w:rPr>
          <w:lang w:eastAsia="ja-JP"/>
        </w:rPr>
      </w:pPr>
      <w:r w:rsidRPr="002000E4">
        <w:rPr>
          <w:lang w:eastAsia="ja-JP"/>
        </w:rPr>
        <w:t>肘より先の腕時計等の装飾品を外し</w:t>
      </w:r>
      <w:r w:rsidRPr="002000E4">
        <w:rPr>
          <w:lang w:eastAsia="ja-JP"/>
        </w:rPr>
        <w:t xml:space="preserve">, </w:t>
      </w:r>
      <w:r w:rsidRPr="002000E4">
        <w:rPr>
          <w:lang w:eastAsia="ja-JP"/>
        </w:rPr>
        <w:t>ディスポーザブルグローブを装着した</w:t>
      </w:r>
      <w:r w:rsidRPr="002000E4">
        <w:rPr>
          <w:lang w:eastAsia="ja-JP"/>
        </w:rPr>
        <w:t>.</w:t>
      </w:r>
    </w:p>
    <w:p w:rsidR="00AE4346" w:rsidRPr="002000E4" w:rsidRDefault="0024548F">
      <w:pPr>
        <w:pStyle w:val="Compact"/>
        <w:numPr>
          <w:ilvl w:val="1"/>
          <w:numId w:val="7"/>
        </w:numPr>
        <w:rPr>
          <w:lang w:eastAsia="ja-JP"/>
        </w:rPr>
      </w:pPr>
      <w:r w:rsidRPr="002000E4">
        <w:rPr>
          <w:lang w:eastAsia="ja-JP"/>
        </w:rPr>
        <w:t>消毒用アルコールを両腕に噴霧し</w:t>
      </w:r>
      <w:r w:rsidRPr="002000E4">
        <w:rPr>
          <w:lang w:eastAsia="ja-JP"/>
        </w:rPr>
        <w:t xml:space="preserve">, </w:t>
      </w:r>
      <w:r w:rsidRPr="002000E4">
        <w:rPr>
          <w:lang w:eastAsia="ja-JP"/>
        </w:rPr>
        <w:t>よくなじませた</w:t>
      </w:r>
      <w:r w:rsidRPr="002000E4">
        <w:rPr>
          <w:lang w:eastAsia="ja-JP"/>
        </w:rPr>
        <w:t>.</w:t>
      </w:r>
    </w:p>
    <w:p w:rsidR="00AE4346" w:rsidRPr="002000E4" w:rsidRDefault="0024548F">
      <w:pPr>
        <w:pStyle w:val="Compact"/>
        <w:numPr>
          <w:ilvl w:val="1"/>
          <w:numId w:val="7"/>
        </w:numPr>
        <w:rPr>
          <w:lang w:eastAsia="ja-JP"/>
        </w:rPr>
      </w:pPr>
      <w:r w:rsidRPr="002000E4">
        <w:rPr>
          <w:lang w:eastAsia="ja-JP"/>
        </w:rPr>
        <w:t>既に滅菌されているプラスティックエーゼを用いて</w:t>
      </w:r>
      <w:r w:rsidRPr="002000E4">
        <w:rPr>
          <w:lang w:eastAsia="ja-JP"/>
        </w:rPr>
        <w:t xml:space="preserve">, </w:t>
      </w:r>
      <w:r w:rsidRPr="002000E4">
        <w:rPr>
          <w:lang w:eastAsia="ja-JP"/>
        </w:rPr>
        <w:t>クリーンベンチ内で</w:t>
      </w:r>
      <w:r w:rsidRPr="002000E4">
        <w:rPr>
          <w:lang w:eastAsia="ja-JP"/>
        </w:rPr>
        <w:t>LB</w:t>
      </w:r>
      <w:r w:rsidRPr="002000E4">
        <w:rPr>
          <w:lang w:eastAsia="ja-JP"/>
        </w:rPr>
        <w:t>寒天培地上に保存されていた微生物を新しい</w:t>
      </w:r>
      <w:r w:rsidRPr="002000E4">
        <w:rPr>
          <w:lang w:eastAsia="ja-JP"/>
        </w:rPr>
        <w:t>LB</w:t>
      </w:r>
      <w:r w:rsidRPr="002000E4">
        <w:rPr>
          <w:lang w:eastAsia="ja-JP"/>
        </w:rPr>
        <w:t>寒天培地上に移植した</w:t>
      </w:r>
      <w:r w:rsidRPr="002000E4">
        <w:rPr>
          <w:lang w:eastAsia="ja-JP"/>
        </w:rPr>
        <w:t>.</w:t>
      </w:r>
    </w:p>
    <w:p w:rsidR="00AE4346" w:rsidRPr="002000E4" w:rsidRDefault="0024548F">
      <w:pPr>
        <w:pStyle w:val="Compact"/>
        <w:numPr>
          <w:ilvl w:val="1"/>
          <w:numId w:val="7"/>
        </w:numPr>
        <w:rPr>
          <w:lang w:eastAsia="ja-JP"/>
        </w:rPr>
      </w:pPr>
      <w:r w:rsidRPr="002000E4">
        <w:rPr>
          <w:lang w:eastAsia="ja-JP"/>
        </w:rPr>
        <w:t>微生物を移植した</w:t>
      </w:r>
      <w:r w:rsidRPr="002000E4">
        <w:rPr>
          <w:lang w:eastAsia="ja-JP"/>
        </w:rPr>
        <w:t>LB</w:t>
      </w:r>
      <w:r w:rsidRPr="002000E4">
        <w:rPr>
          <w:lang w:eastAsia="ja-JP"/>
        </w:rPr>
        <w:t>寒天培地を</w:t>
      </w:r>
      <w:r w:rsidRPr="002000E4">
        <w:rPr>
          <w:lang w:eastAsia="ja-JP"/>
        </w:rPr>
        <w:t>37°C</w:t>
      </w:r>
      <w:r w:rsidRPr="002000E4">
        <w:rPr>
          <w:lang w:eastAsia="ja-JP"/>
        </w:rPr>
        <w:t>で一晩保温した</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4" w:name="実験結果"/>
      <w:bookmarkEnd w:id="4"/>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4. </w:t>
      </w:r>
      <w:r w:rsidRPr="002000E4">
        <w:rPr>
          <w:color w:val="auto"/>
          <w:lang w:eastAsia="ja-JP"/>
        </w:rPr>
        <w:t>実験結果</w:t>
      </w:r>
    </w:p>
    <w:p w:rsidR="007D72A1" w:rsidRDefault="0024548F">
      <w:pPr>
        <w:pStyle w:val="FirstParagraph"/>
        <w:rPr>
          <w:lang w:eastAsia="ja-JP"/>
        </w:rPr>
      </w:pPr>
      <w:r w:rsidRPr="002000E4">
        <w:rPr>
          <w:lang w:eastAsia="ja-JP"/>
        </w:rPr>
        <w:t>実験結果は図</w:t>
      </w:r>
      <w:r w:rsidRPr="002000E4">
        <w:rPr>
          <w:lang w:eastAsia="ja-JP"/>
        </w:rPr>
        <w:t>1</w:t>
      </w:r>
      <w:r w:rsidRPr="002000E4">
        <w:rPr>
          <w:lang w:eastAsia="ja-JP"/>
        </w:rPr>
        <w:t>のようであった</w:t>
      </w:r>
      <w:r w:rsidRPr="002000E4">
        <w:rPr>
          <w:lang w:eastAsia="ja-JP"/>
        </w:rPr>
        <w:t xml:space="preserve">. </w:t>
      </w:r>
      <w:r w:rsidRPr="002000E4">
        <w:rPr>
          <w:noProof/>
        </w:rPr>
        <w:drawing>
          <wp:inline distT="0" distB="0" distL="0" distR="0">
            <wp:extent cx="5334000" cy="3556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17ec057.JPG"/>
                    <pic:cNvPicPr>
                      <a:picLocks noChangeAspect="1" noChangeArrowheads="1"/>
                    </pic:cNvPicPr>
                  </pic:nvPicPr>
                  <pic:blipFill>
                    <a:blip r:embed="rId8"/>
                    <a:stretch>
                      <a:fillRect/>
                    </a:stretch>
                  </pic:blipFill>
                  <pic:spPr bwMode="auto">
                    <a:xfrm>
                      <a:off x="0" y="0"/>
                      <a:ext cx="5334000" cy="3556000"/>
                    </a:xfrm>
                    <a:prstGeom prst="rect">
                      <a:avLst/>
                    </a:prstGeom>
                    <a:noFill/>
                    <a:ln w="9525">
                      <a:noFill/>
                      <a:headEnd/>
                      <a:tailEnd/>
                    </a:ln>
                  </pic:spPr>
                </pic:pic>
              </a:graphicData>
            </a:graphic>
          </wp:inline>
        </w:drawing>
      </w:r>
      <w:r w:rsidRPr="002000E4">
        <w:rPr>
          <w:lang w:eastAsia="ja-JP"/>
        </w:rPr>
        <w:t xml:space="preserve"> </w:t>
      </w:r>
    </w:p>
    <w:p w:rsidR="00AE4346" w:rsidRPr="002000E4" w:rsidRDefault="0024548F" w:rsidP="007D72A1">
      <w:pPr>
        <w:pStyle w:val="FirstParagraph"/>
        <w:jc w:val="center"/>
        <w:rPr>
          <w:rFonts w:hint="eastAsia"/>
          <w:lang w:eastAsia="ja-JP"/>
        </w:rPr>
      </w:pPr>
      <w:r w:rsidRPr="002000E4">
        <w:rPr>
          <w:lang w:eastAsia="ja-JP"/>
        </w:rPr>
        <w:t>図</w:t>
      </w:r>
      <w:r w:rsidRPr="002000E4">
        <w:rPr>
          <w:lang w:eastAsia="ja-JP"/>
        </w:rPr>
        <w:t xml:space="preserve">1. </w:t>
      </w:r>
      <w:r w:rsidR="009E1E13">
        <w:rPr>
          <w:rFonts w:hint="eastAsia"/>
          <w:lang w:eastAsia="ja-JP"/>
        </w:rPr>
        <w:t>37</w:t>
      </w:r>
      <w:r w:rsidR="009E1E13">
        <w:rPr>
          <w:rFonts w:hint="eastAsia"/>
          <w:lang w:eastAsia="ja-JP"/>
        </w:rPr>
        <w:t>℃寒天培地上で生育した微生物</w:t>
      </w:r>
      <w:bookmarkStart w:id="5" w:name="_GoBack"/>
      <w:bookmarkEnd w:id="5"/>
    </w:p>
    <w:p w:rsidR="00AE4346" w:rsidRPr="002000E4" w:rsidRDefault="0024548F">
      <w:pPr>
        <w:pStyle w:val="a0"/>
        <w:rPr>
          <w:lang w:eastAsia="ja-JP"/>
        </w:rPr>
      </w:pPr>
      <w:r w:rsidRPr="002000E4">
        <w:rPr>
          <w:lang w:eastAsia="ja-JP"/>
        </w:rPr>
        <w:t>左が素手で触れる等した培地</w:t>
      </w:r>
      <w:r w:rsidRPr="002000E4">
        <w:rPr>
          <w:lang w:eastAsia="ja-JP"/>
        </w:rPr>
        <w:t xml:space="preserve">, </w:t>
      </w:r>
      <w:r w:rsidRPr="002000E4">
        <w:rPr>
          <w:lang w:eastAsia="ja-JP"/>
        </w:rPr>
        <w:t>右がクリーンベンチ内で移植をした培地である</w:t>
      </w:r>
      <w:r w:rsidRPr="002000E4">
        <w:rPr>
          <w:lang w:eastAsia="ja-JP"/>
        </w:rPr>
        <w:t>.</w:t>
      </w:r>
      <w:r w:rsidRPr="002000E4">
        <w:rPr>
          <w:lang w:eastAsia="ja-JP"/>
        </w:rPr>
        <w:br/>
      </w:r>
      <w:r w:rsidRPr="002000E4">
        <w:rPr>
          <w:lang w:eastAsia="ja-JP"/>
        </w:rPr>
        <w:t>左の培地では</w:t>
      </w:r>
      <w:r w:rsidRPr="002000E4">
        <w:rPr>
          <w:lang w:eastAsia="ja-JP"/>
        </w:rPr>
        <w:t xml:space="preserve">, </w:t>
      </w:r>
      <w:r w:rsidRPr="002000E4">
        <w:rPr>
          <w:lang w:eastAsia="ja-JP"/>
        </w:rPr>
        <w:t>前面に色やコロニーのサイズが違うなど</w:t>
      </w:r>
      <w:r w:rsidRPr="002000E4">
        <w:rPr>
          <w:lang w:eastAsia="ja-JP"/>
        </w:rPr>
        <w:t xml:space="preserve">, </w:t>
      </w:r>
      <w:r w:rsidRPr="002000E4">
        <w:rPr>
          <w:lang w:eastAsia="ja-JP"/>
        </w:rPr>
        <w:t>多様な菌が繁殖している様子が見て取れる</w:t>
      </w:r>
      <w:r w:rsidRPr="002000E4">
        <w:rPr>
          <w:lang w:eastAsia="ja-JP"/>
        </w:rPr>
        <w:t xml:space="preserve">. </w:t>
      </w:r>
      <w:r w:rsidRPr="002000E4">
        <w:rPr>
          <w:lang w:eastAsia="ja-JP"/>
        </w:rPr>
        <w:t>また</w:t>
      </w:r>
      <w:r w:rsidRPr="002000E4">
        <w:rPr>
          <w:lang w:eastAsia="ja-JP"/>
        </w:rPr>
        <w:t xml:space="preserve">, </w:t>
      </w:r>
      <w:r w:rsidRPr="002000E4">
        <w:rPr>
          <w:lang w:eastAsia="ja-JP"/>
        </w:rPr>
        <w:t>右の培地では</w:t>
      </w:r>
      <w:r w:rsidRPr="002000E4">
        <w:rPr>
          <w:lang w:eastAsia="ja-JP"/>
        </w:rPr>
        <w:t xml:space="preserve">, </w:t>
      </w:r>
      <w:r w:rsidRPr="002000E4">
        <w:rPr>
          <w:lang w:eastAsia="ja-JP"/>
        </w:rPr>
        <w:t>菌を移植した箇所にのみ繁殖している様子が確認できる</w:t>
      </w:r>
      <w:r w:rsidRPr="002000E4">
        <w:rPr>
          <w:lang w:eastAsia="ja-JP"/>
        </w:rPr>
        <w:t>.</w:t>
      </w:r>
    </w:p>
    <w:p w:rsidR="00AE4346" w:rsidRPr="002000E4" w:rsidRDefault="0024548F">
      <w:pPr>
        <w:pStyle w:val="a0"/>
        <w:rPr>
          <w:lang w:eastAsia="ja-JP"/>
        </w:rPr>
      </w:pPr>
      <w:r w:rsidRPr="002000E4">
        <w:rPr>
          <w:lang w:eastAsia="ja-JP"/>
        </w:rPr>
        <w:t>以上のことから</w:t>
      </w:r>
      <w:r w:rsidRPr="002000E4">
        <w:rPr>
          <w:lang w:eastAsia="ja-JP"/>
        </w:rPr>
        <w:t xml:space="preserve">, </w:t>
      </w:r>
      <w:r w:rsidRPr="002000E4">
        <w:rPr>
          <w:lang w:eastAsia="ja-JP"/>
        </w:rPr>
        <w:t>手のひらや空気中には多種多様な菌が存在している事</w:t>
      </w:r>
      <w:r w:rsidRPr="002000E4">
        <w:rPr>
          <w:lang w:eastAsia="ja-JP"/>
        </w:rPr>
        <w:t xml:space="preserve">, </w:t>
      </w:r>
      <w:r w:rsidRPr="002000E4">
        <w:rPr>
          <w:lang w:eastAsia="ja-JP"/>
        </w:rPr>
        <w:t>クリーンベンチ中の空気は無菌である事がわかる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6" w:name="考察"/>
      <w:bookmarkEnd w:id="6"/>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5. </w:t>
      </w:r>
      <w:r w:rsidRPr="002000E4">
        <w:rPr>
          <w:color w:val="auto"/>
          <w:lang w:eastAsia="ja-JP"/>
        </w:rPr>
        <w:t>考察</w:t>
      </w:r>
    </w:p>
    <w:p w:rsidR="00AE4346" w:rsidRPr="002000E4" w:rsidRDefault="0024548F">
      <w:pPr>
        <w:pStyle w:val="FirstParagraph"/>
        <w:rPr>
          <w:lang w:eastAsia="ja-JP"/>
        </w:rPr>
      </w:pPr>
      <w:r w:rsidRPr="002000E4">
        <w:rPr>
          <w:lang w:eastAsia="ja-JP"/>
        </w:rPr>
        <w:t>今回の実験により</w:t>
      </w:r>
      <w:r w:rsidRPr="002000E4">
        <w:rPr>
          <w:lang w:eastAsia="ja-JP"/>
        </w:rPr>
        <w:t xml:space="preserve">, </w:t>
      </w:r>
      <w:r w:rsidRPr="002000E4">
        <w:rPr>
          <w:lang w:eastAsia="ja-JP"/>
        </w:rPr>
        <w:t>クリーンベンチの内部が無菌的に保たれている事が確認できた</w:t>
      </w:r>
      <w:r w:rsidRPr="002000E4">
        <w:rPr>
          <w:lang w:eastAsia="ja-JP"/>
        </w:rPr>
        <w:t xml:space="preserve">. </w:t>
      </w:r>
      <w:r w:rsidRPr="002000E4">
        <w:rPr>
          <w:lang w:eastAsia="ja-JP"/>
        </w:rPr>
        <w:t>今回は引き戸を開けて使用するタイプの物を使用したが</w:t>
      </w:r>
      <w:r w:rsidRPr="002000E4">
        <w:rPr>
          <w:lang w:eastAsia="ja-JP"/>
        </w:rPr>
        <w:t xml:space="preserve">, </w:t>
      </w:r>
      <w:r w:rsidRPr="002000E4">
        <w:rPr>
          <w:lang w:eastAsia="ja-JP"/>
        </w:rPr>
        <w:t>空気感染する病原菌等を扱う際には</w:t>
      </w:r>
      <w:r w:rsidRPr="002000E4">
        <w:rPr>
          <w:lang w:eastAsia="ja-JP"/>
        </w:rPr>
        <w:t xml:space="preserve">, </w:t>
      </w:r>
      <w:r w:rsidRPr="002000E4">
        <w:rPr>
          <w:lang w:eastAsia="ja-JP"/>
        </w:rPr>
        <w:t>グローブ型のクリーンベンチを</w:t>
      </w:r>
      <w:r w:rsidRPr="002000E4">
        <w:rPr>
          <w:lang w:eastAsia="ja-JP"/>
        </w:rPr>
        <w:t xml:space="preserve"> </w:t>
      </w:r>
      <w:r w:rsidRPr="002000E4">
        <w:rPr>
          <w:lang w:eastAsia="ja-JP"/>
        </w:rPr>
        <w:t>使用する方が安全なはずである</w:t>
      </w:r>
      <w:r w:rsidRPr="002000E4">
        <w:rPr>
          <w:lang w:eastAsia="ja-JP"/>
        </w:rPr>
        <w:t>.</w:t>
      </w:r>
      <w:r w:rsidRPr="002000E4">
        <w:rPr>
          <w:lang w:eastAsia="ja-JP"/>
        </w:rPr>
        <w:br/>
      </w:r>
      <w:r w:rsidRPr="002000E4">
        <w:rPr>
          <w:lang w:eastAsia="ja-JP"/>
        </w:rPr>
        <w:t>また今回は培地を</w:t>
      </w:r>
      <w:r w:rsidRPr="002000E4">
        <w:rPr>
          <w:lang w:eastAsia="ja-JP"/>
        </w:rPr>
        <w:t>37°C</w:t>
      </w:r>
      <w:r w:rsidRPr="002000E4">
        <w:rPr>
          <w:lang w:eastAsia="ja-JP"/>
        </w:rPr>
        <w:t>に保ったが</w:t>
      </w:r>
      <w:r w:rsidRPr="002000E4">
        <w:rPr>
          <w:lang w:eastAsia="ja-JP"/>
        </w:rPr>
        <w:t xml:space="preserve">, </w:t>
      </w:r>
      <w:r w:rsidRPr="002000E4">
        <w:rPr>
          <w:lang w:eastAsia="ja-JP"/>
        </w:rPr>
        <w:t>より低温</w:t>
      </w:r>
      <w:r w:rsidRPr="002000E4">
        <w:rPr>
          <w:lang w:eastAsia="ja-JP"/>
        </w:rPr>
        <w:t xml:space="preserve">, </w:t>
      </w:r>
      <w:r w:rsidRPr="002000E4">
        <w:rPr>
          <w:lang w:eastAsia="ja-JP"/>
        </w:rPr>
        <w:t>より高温で保温した場合は</w:t>
      </w:r>
      <w:r w:rsidRPr="002000E4">
        <w:rPr>
          <w:lang w:eastAsia="ja-JP"/>
        </w:rPr>
        <w:t xml:space="preserve">, </w:t>
      </w:r>
      <w:r w:rsidRPr="002000E4">
        <w:rPr>
          <w:lang w:eastAsia="ja-JP"/>
        </w:rPr>
        <w:t>今回とは別の種類の菌類が繁殖する</w:t>
      </w:r>
      <w:r w:rsidRPr="002000E4">
        <w:rPr>
          <w:lang w:eastAsia="ja-JP"/>
        </w:rPr>
        <w:t xml:space="preserve">, </w:t>
      </w:r>
      <w:r w:rsidRPr="002000E4">
        <w:rPr>
          <w:lang w:eastAsia="ja-JP"/>
        </w:rPr>
        <w:t>と考えられる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7" w:name="検討事項"/>
      <w:bookmarkEnd w:id="7"/>
      <w:r w:rsidRPr="002000E4">
        <w:rPr>
          <w:lang w:eastAsia="ja-JP"/>
        </w:rPr>
        <w:br w:type="page"/>
      </w:r>
    </w:p>
    <w:p w:rsidR="00AE4346" w:rsidRPr="002000E4" w:rsidRDefault="0024548F">
      <w:pPr>
        <w:pStyle w:val="1"/>
        <w:rPr>
          <w:color w:val="auto"/>
        </w:rPr>
      </w:pPr>
      <w:r w:rsidRPr="002000E4">
        <w:rPr>
          <w:color w:val="auto"/>
        </w:rPr>
        <w:lastRenderedPageBreak/>
        <w:t xml:space="preserve">6. </w:t>
      </w:r>
      <w:proofErr w:type="spellStart"/>
      <w:r w:rsidRPr="002000E4">
        <w:rPr>
          <w:color w:val="auto"/>
        </w:rPr>
        <w:t>検討事項</w:t>
      </w:r>
      <w:proofErr w:type="spellEnd"/>
    </w:p>
    <w:p w:rsidR="006B1782" w:rsidRDefault="0024548F">
      <w:pPr>
        <w:numPr>
          <w:ilvl w:val="0"/>
          <w:numId w:val="8"/>
        </w:numPr>
        <w:rPr>
          <w:lang w:eastAsia="ja-JP"/>
        </w:rPr>
      </w:pPr>
      <w:r w:rsidRPr="002000E4">
        <w:rPr>
          <w:lang w:eastAsia="ja-JP"/>
        </w:rPr>
        <w:t>原核生物と真核生物の細胞分裂について図を用いて説明しなさい</w:t>
      </w:r>
      <w:r w:rsidRPr="002000E4">
        <w:rPr>
          <w:lang w:eastAsia="ja-JP"/>
        </w:rPr>
        <w:t xml:space="preserve">. </w:t>
      </w:r>
    </w:p>
    <w:p w:rsidR="00AE4346" w:rsidRPr="002000E4" w:rsidRDefault="0024548F" w:rsidP="006B1782">
      <w:pPr>
        <w:ind w:left="480"/>
        <w:rPr>
          <w:lang w:eastAsia="ja-JP"/>
        </w:rPr>
      </w:pPr>
      <w:r w:rsidRPr="002000E4">
        <w:rPr>
          <w:lang w:eastAsia="ja-JP"/>
        </w:rPr>
        <w:t>原核生物の細胞分裂は</w:t>
      </w:r>
      <w:r w:rsidRPr="002000E4">
        <w:rPr>
          <w:lang w:eastAsia="ja-JP"/>
        </w:rPr>
        <w:t>, DNA</w:t>
      </w:r>
      <w:r w:rsidRPr="002000E4">
        <w:rPr>
          <w:lang w:eastAsia="ja-JP"/>
        </w:rPr>
        <w:t>を複製したのちに</w:t>
      </w:r>
      <w:r w:rsidRPr="002000E4">
        <w:rPr>
          <w:lang w:eastAsia="ja-JP"/>
        </w:rPr>
        <w:t xml:space="preserve">, </w:t>
      </w:r>
      <w:r w:rsidRPr="002000E4">
        <w:rPr>
          <w:lang w:eastAsia="ja-JP"/>
        </w:rPr>
        <w:t>細胞が分裂して完了する</w:t>
      </w:r>
      <w:r w:rsidRPr="002000E4">
        <w:rPr>
          <w:lang w:eastAsia="ja-JP"/>
        </w:rPr>
        <w:t xml:space="preserve">. </w:t>
      </w:r>
      <w:r w:rsidRPr="002000E4">
        <w:rPr>
          <w:lang w:eastAsia="ja-JP"/>
        </w:rPr>
        <w:t>また特徴として</w:t>
      </w:r>
      <w:r w:rsidRPr="002000E4">
        <w:rPr>
          <w:lang w:eastAsia="ja-JP"/>
        </w:rPr>
        <w:t xml:space="preserve">, </w:t>
      </w:r>
      <w:r w:rsidRPr="002000E4">
        <w:rPr>
          <w:lang w:eastAsia="ja-JP"/>
        </w:rPr>
        <w:t>細胞分裂が完了する前に</w:t>
      </w:r>
      <w:r w:rsidRPr="002000E4">
        <w:rPr>
          <w:lang w:eastAsia="ja-JP"/>
        </w:rPr>
        <w:t xml:space="preserve">, </w:t>
      </w:r>
      <w:r w:rsidRPr="002000E4">
        <w:rPr>
          <w:lang w:eastAsia="ja-JP"/>
        </w:rPr>
        <w:t>次のサイクルの細胞分裂が始まる事がある</w:t>
      </w:r>
      <w:r w:rsidRPr="002000E4">
        <w:rPr>
          <w:lang w:eastAsia="ja-JP"/>
        </w:rPr>
        <w:t>.</w:t>
      </w:r>
    </w:p>
    <w:p w:rsidR="002000E4" w:rsidRDefault="0024548F" w:rsidP="002000E4">
      <w:pPr>
        <w:numPr>
          <w:ilvl w:val="0"/>
          <w:numId w:val="2"/>
        </w:numPr>
        <w:jc w:val="center"/>
      </w:pPr>
      <w:r w:rsidRPr="002000E4">
        <w:rPr>
          <w:noProof/>
        </w:rPr>
        <w:drawing>
          <wp:inline distT="0" distB="0" distL="0" distR="0">
            <wp:extent cx="3651250" cy="24638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enkaku.jpg"/>
                    <pic:cNvPicPr>
                      <a:picLocks noChangeAspect="1" noChangeArrowheads="1"/>
                    </pic:cNvPicPr>
                  </pic:nvPicPr>
                  <pic:blipFill>
                    <a:blip r:embed="rId9"/>
                    <a:stretch>
                      <a:fillRect/>
                    </a:stretch>
                  </pic:blipFill>
                  <pic:spPr bwMode="auto">
                    <a:xfrm>
                      <a:off x="0" y="0"/>
                      <a:ext cx="3651250" cy="2463800"/>
                    </a:xfrm>
                    <a:prstGeom prst="rect">
                      <a:avLst/>
                    </a:prstGeom>
                    <a:noFill/>
                    <a:ln w="9525">
                      <a:noFill/>
                      <a:headEnd/>
                      <a:tailEnd/>
                    </a:ln>
                  </pic:spPr>
                </pic:pic>
              </a:graphicData>
            </a:graphic>
          </wp:inline>
        </w:drawing>
      </w:r>
    </w:p>
    <w:p w:rsidR="00AE4346" w:rsidRPr="002000E4" w:rsidRDefault="0024548F" w:rsidP="002000E4">
      <w:pPr>
        <w:numPr>
          <w:ilvl w:val="0"/>
          <w:numId w:val="2"/>
        </w:numPr>
        <w:jc w:val="center"/>
        <w:rPr>
          <w:lang w:eastAsia="ja-JP"/>
        </w:rPr>
      </w:pPr>
      <w:r w:rsidRPr="002000E4">
        <w:rPr>
          <w:lang w:eastAsia="ja-JP"/>
        </w:rPr>
        <w:t>図</w:t>
      </w:r>
      <w:r w:rsidRPr="002000E4">
        <w:rPr>
          <w:lang w:eastAsia="ja-JP"/>
        </w:rPr>
        <w:t xml:space="preserve">2. </w:t>
      </w:r>
      <w:r w:rsidRPr="002000E4">
        <w:rPr>
          <w:lang w:eastAsia="ja-JP"/>
        </w:rPr>
        <w:t>原核細胞の細胞分裂</w:t>
      </w:r>
    </w:p>
    <w:p w:rsidR="00AE4346" w:rsidRPr="002000E4" w:rsidRDefault="0024548F">
      <w:pPr>
        <w:numPr>
          <w:ilvl w:val="0"/>
          <w:numId w:val="2"/>
        </w:numPr>
        <w:rPr>
          <w:lang w:eastAsia="ja-JP"/>
        </w:rPr>
      </w:pPr>
      <w:r w:rsidRPr="002000E4">
        <w:rPr>
          <w:lang w:eastAsia="ja-JP"/>
        </w:rPr>
        <w:t>真核生物の細胞分裂は</w:t>
      </w:r>
      <w:r w:rsidRPr="002000E4">
        <w:rPr>
          <w:lang w:eastAsia="ja-JP"/>
        </w:rPr>
        <w:t xml:space="preserve">, </w:t>
      </w:r>
      <w:r w:rsidRPr="002000E4">
        <w:rPr>
          <w:lang w:eastAsia="ja-JP"/>
        </w:rPr>
        <w:t>染色体が複製されたのちに細胞が分裂して完了する</w:t>
      </w:r>
      <w:r w:rsidRPr="002000E4">
        <w:rPr>
          <w:lang w:eastAsia="ja-JP"/>
        </w:rPr>
        <w:t xml:space="preserve">. </w:t>
      </w:r>
      <w:r w:rsidRPr="002000E4">
        <w:rPr>
          <w:lang w:eastAsia="ja-JP"/>
        </w:rPr>
        <w:t>こちらは必ず</w:t>
      </w:r>
      <w:r w:rsidRPr="002000E4">
        <w:rPr>
          <w:lang w:eastAsia="ja-JP"/>
        </w:rPr>
        <w:t>1</w:t>
      </w:r>
      <w:r w:rsidRPr="002000E4">
        <w:rPr>
          <w:lang w:eastAsia="ja-JP"/>
        </w:rPr>
        <w:t>サイクルが完了してから</w:t>
      </w:r>
      <w:r w:rsidRPr="002000E4">
        <w:rPr>
          <w:lang w:eastAsia="ja-JP"/>
        </w:rPr>
        <w:t xml:space="preserve">, </w:t>
      </w:r>
      <w:r w:rsidRPr="002000E4">
        <w:rPr>
          <w:lang w:eastAsia="ja-JP"/>
        </w:rPr>
        <w:t>次のサイクルが始まる</w:t>
      </w:r>
      <w:r w:rsidRPr="002000E4">
        <w:rPr>
          <w:lang w:eastAsia="ja-JP"/>
        </w:rPr>
        <w:t>.</w:t>
      </w:r>
    </w:p>
    <w:p w:rsidR="006B1782" w:rsidRDefault="0024548F" w:rsidP="002000E4">
      <w:pPr>
        <w:numPr>
          <w:ilvl w:val="0"/>
          <w:numId w:val="2"/>
        </w:numPr>
        <w:jc w:val="center"/>
        <w:rPr>
          <w:lang w:eastAsia="ja-JP"/>
        </w:rPr>
      </w:pPr>
      <w:r w:rsidRPr="002000E4">
        <w:rPr>
          <w:noProof/>
        </w:rPr>
        <w:drawing>
          <wp:inline distT="0" distB="0" distL="0" distR="0">
            <wp:extent cx="5334000" cy="233310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shinkaku.png"/>
                    <pic:cNvPicPr>
                      <a:picLocks noChangeAspect="1" noChangeArrowheads="1"/>
                    </pic:cNvPicPr>
                  </pic:nvPicPr>
                  <pic:blipFill>
                    <a:blip r:embed="rId10"/>
                    <a:stretch>
                      <a:fillRect/>
                    </a:stretch>
                  </pic:blipFill>
                  <pic:spPr bwMode="auto">
                    <a:xfrm>
                      <a:off x="0" y="0"/>
                      <a:ext cx="5334000" cy="2333109"/>
                    </a:xfrm>
                    <a:prstGeom prst="rect">
                      <a:avLst/>
                    </a:prstGeom>
                    <a:noFill/>
                    <a:ln w="9525">
                      <a:noFill/>
                      <a:headEnd/>
                      <a:tailEnd/>
                    </a:ln>
                  </pic:spPr>
                </pic:pic>
              </a:graphicData>
            </a:graphic>
          </wp:inline>
        </w:drawing>
      </w:r>
      <w:r w:rsidRPr="002000E4">
        <w:rPr>
          <w:lang w:eastAsia="ja-JP"/>
        </w:rPr>
        <w:t>図</w:t>
      </w:r>
      <w:r w:rsidRPr="002000E4">
        <w:rPr>
          <w:lang w:eastAsia="ja-JP"/>
        </w:rPr>
        <w:t xml:space="preserve">3. </w:t>
      </w:r>
      <w:r w:rsidRPr="002000E4">
        <w:rPr>
          <w:lang w:eastAsia="ja-JP"/>
        </w:rPr>
        <w:t>真核細胞の細胞分裂</w:t>
      </w:r>
    </w:p>
    <w:p w:rsidR="006B1782" w:rsidRDefault="006B1782" w:rsidP="006B1782">
      <w:pPr>
        <w:pStyle w:val="a0"/>
        <w:rPr>
          <w:lang w:eastAsia="ja-JP"/>
        </w:rPr>
      </w:pPr>
      <w:r>
        <w:rPr>
          <w:lang w:eastAsia="ja-JP"/>
        </w:rPr>
        <w:br w:type="page"/>
      </w:r>
    </w:p>
    <w:p w:rsidR="00AE4346" w:rsidRPr="002000E4" w:rsidRDefault="00AE4346" w:rsidP="002000E4">
      <w:pPr>
        <w:numPr>
          <w:ilvl w:val="0"/>
          <w:numId w:val="2"/>
        </w:numPr>
        <w:jc w:val="center"/>
        <w:rPr>
          <w:lang w:eastAsia="ja-JP"/>
        </w:rPr>
      </w:pPr>
    </w:p>
    <w:p w:rsidR="00AE4346" w:rsidRPr="002000E4" w:rsidRDefault="0024548F">
      <w:pPr>
        <w:pStyle w:val="Compact"/>
        <w:numPr>
          <w:ilvl w:val="0"/>
          <w:numId w:val="8"/>
        </w:numPr>
        <w:rPr>
          <w:lang w:eastAsia="ja-JP"/>
        </w:rPr>
      </w:pPr>
      <w:r w:rsidRPr="002000E4">
        <w:rPr>
          <w:lang w:eastAsia="ja-JP"/>
        </w:rPr>
        <w:t>滅菌方法を</w:t>
      </w:r>
      <w:r w:rsidRPr="002000E4">
        <w:rPr>
          <w:lang w:eastAsia="ja-JP"/>
        </w:rPr>
        <w:t>3</w:t>
      </w:r>
      <w:r w:rsidRPr="002000E4">
        <w:rPr>
          <w:lang w:eastAsia="ja-JP"/>
        </w:rPr>
        <w:t>種類挙げ</w:t>
      </w:r>
      <w:r w:rsidRPr="002000E4">
        <w:rPr>
          <w:lang w:eastAsia="ja-JP"/>
        </w:rPr>
        <w:t xml:space="preserve">, </w:t>
      </w:r>
      <w:r w:rsidRPr="002000E4">
        <w:rPr>
          <w:lang w:eastAsia="ja-JP"/>
        </w:rPr>
        <w:t>それぞれの特徴について説明しなさい</w:t>
      </w:r>
      <w:r w:rsidRPr="002000E4">
        <w:rPr>
          <w:lang w:eastAsia="ja-JP"/>
        </w:rPr>
        <w:t>.</w:t>
      </w:r>
    </w:p>
    <w:p w:rsidR="00AE4346" w:rsidRPr="002000E4" w:rsidRDefault="0024548F">
      <w:pPr>
        <w:pStyle w:val="Compact"/>
        <w:numPr>
          <w:ilvl w:val="1"/>
          <w:numId w:val="9"/>
        </w:numPr>
        <w:rPr>
          <w:lang w:eastAsia="ja-JP"/>
        </w:rPr>
      </w:pPr>
      <w:r w:rsidRPr="002000E4">
        <w:rPr>
          <w:lang w:eastAsia="ja-JP"/>
        </w:rPr>
        <w:t>紫外線殺菌</w:t>
      </w:r>
      <w:r w:rsidRPr="002000E4">
        <w:rPr>
          <w:lang w:eastAsia="ja-JP"/>
        </w:rPr>
        <w:br/>
      </w:r>
      <w:r w:rsidRPr="002000E4">
        <w:rPr>
          <w:lang w:eastAsia="ja-JP"/>
        </w:rPr>
        <w:t>紫外線を照射することによって微生物を殺菌する</w:t>
      </w:r>
      <w:r w:rsidRPr="002000E4">
        <w:rPr>
          <w:lang w:eastAsia="ja-JP"/>
        </w:rPr>
        <w:t xml:space="preserve">. </w:t>
      </w:r>
      <w:r w:rsidRPr="002000E4">
        <w:rPr>
          <w:lang w:eastAsia="ja-JP"/>
        </w:rPr>
        <w:t>表面が滑らかである物質や設備等に用いられる</w:t>
      </w:r>
      <w:r w:rsidRPr="002000E4">
        <w:rPr>
          <w:lang w:eastAsia="ja-JP"/>
        </w:rPr>
        <w:t>.</w:t>
      </w:r>
      <w:r w:rsidRPr="002000E4">
        <w:rPr>
          <w:lang w:eastAsia="ja-JP"/>
        </w:rPr>
        <w:br/>
      </w:r>
      <w:r w:rsidRPr="002000E4">
        <w:rPr>
          <w:lang w:eastAsia="ja-JP"/>
        </w:rPr>
        <w:t>ゴム</w:t>
      </w:r>
      <w:r w:rsidRPr="002000E4">
        <w:rPr>
          <w:lang w:eastAsia="ja-JP"/>
        </w:rPr>
        <w:t xml:space="preserve">, </w:t>
      </w:r>
      <w:r w:rsidRPr="002000E4">
        <w:rPr>
          <w:lang w:eastAsia="ja-JP"/>
        </w:rPr>
        <w:t>プラスチックは変質する可能性がある</w:t>
      </w:r>
      <w:r w:rsidRPr="002000E4">
        <w:rPr>
          <w:lang w:eastAsia="ja-JP"/>
        </w:rPr>
        <w:t>.</w:t>
      </w:r>
      <w:r w:rsidRPr="002000E4">
        <w:rPr>
          <w:lang w:eastAsia="ja-JP"/>
        </w:rPr>
        <w:br/>
      </w:r>
    </w:p>
    <w:p w:rsidR="00AE4346" w:rsidRPr="002000E4" w:rsidRDefault="0024548F">
      <w:pPr>
        <w:pStyle w:val="Compact"/>
        <w:numPr>
          <w:ilvl w:val="1"/>
          <w:numId w:val="9"/>
        </w:numPr>
        <w:rPr>
          <w:lang w:eastAsia="ja-JP"/>
        </w:rPr>
      </w:pPr>
      <w:r w:rsidRPr="002000E4">
        <w:rPr>
          <w:lang w:eastAsia="ja-JP"/>
        </w:rPr>
        <w:t>高圧蒸気滅菌</w:t>
      </w:r>
      <w:r w:rsidRPr="002000E4">
        <w:rPr>
          <w:lang w:eastAsia="ja-JP"/>
        </w:rPr>
        <w:br/>
      </w:r>
      <w:r w:rsidRPr="002000E4">
        <w:rPr>
          <w:lang w:eastAsia="ja-JP"/>
        </w:rPr>
        <w:t>適当な温度</w:t>
      </w:r>
      <w:r w:rsidRPr="002000E4">
        <w:rPr>
          <w:lang w:eastAsia="ja-JP"/>
        </w:rPr>
        <w:t xml:space="preserve">, </w:t>
      </w:r>
      <w:r w:rsidRPr="002000E4">
        <w:rPr>
          <w:lang w:eastAsia="ja-JP"/>
        </w:rPr>
        <w:t>圧力の飽和水蒸気中で加熱することによって滅菌する</w:t>
      </w:r>
      <w:r w:rsidRPr="002000E4">
        <w:rPr>
          <w:lang w:eastAsia="ja-JP"/>
        </w:rPr>
        <w:t xml:space="preserve">. </w:t>
      </w:r>
      <w:r w:rsidRPr="002000E4">
        <w:rPr>
          <w:lang w:eastAsia="ja-JP"/>
        </w:rPr>
        <w:t>高圧・高温</w:t>
      </w:r>
      <w:r w:rsidRPr="002000E4">
        <w:rPr>
          <w:lang w:eastAsia="ja-JP"/>
        </w:rPr>
        <w:t xml:space="preserve">, </w:t>
      </w:r>
      <w:r w:rsidRPr="002000E4">
        <w:rPr>
          <w:lang w:eastAsia="ja-JP"/>
        </w:rPr>
        <w:t>飽和水蒸気に耐えられる物質の滅菌に用いられる</w:t>
      </w:r>
      <w:r w:rsidRPr="002000E4">
        <w:rPr>
          <w:lang w:eastAsia="ja-JP"/>
        </w:rPr>
        <w:t>.</w:t>
      </w:r>
    </w:p>
    <w:p w:rsidR="00AE4346" w:rsidRPr="002000E4" w:rsidRDefault="0024548F">
      <w:pPr>
        <w:pStyle w:val="Compact"/>
        <w:numPr>
          <w:ilvl w:val="1"/>
          <w:numId w:val="9"/>
        </w:numPr>
        <w:rPr>
          <w:lang w:eastAsia="ja-JP"/>
        </w:rPr>
      </w:pPr>
      <w:r w:rsidRPr="002000E4">
        <w:rPr>
          <w:lang w:eastAsia="ja-JP"/>
        </w:rPr>
        <w:t>火炎滅菌</w:t>
      </w:r>
      <w:r w:rsidRPr="002000E4">
        <w:rPr>
          <w:lang w:eastAsia="ja-JP"/>
        </w:rPr>
        <w:br/>
      </w:r>
      <w:r w:rsidRPr="002000E4">
        <w:rPr>
          <w:lang w:eastAsia="ja-JP"/>
        </w:rPr>
        <w:t>アルコールランプ</w:t>
      </w:r>
      <w:r w:rsidRPr="002000E4">
        <w:rPr>
          <w:lang w:eastAsia="ja-JP"/>
        </w:rPr>
        <w:t xml:space="preserve">, </w:t>
      </w:r>
      <w:r w:rsidRPr="002000E4">
        <w:rPr>
          <w:lang w:eastAsia="ja-JP"/>
        </w:rPr>
        <w:t>バーナー等の火炎中で加熱することによって滅菌する</w:t>
      </w:r>
      <w:r w:rsidRPr="002000E4">
        <w:rPr>
          <w:lang w:eastAsia="ja-JP"/>
        </w:rPr>
        <w:t xml:space="preserve">. </w:t>
      </w:r>
      <w:r w:rsidRPr="002000E4">
        <w:rPr>
          <w:lang w:eastAsia="ja-JP"/>
        </w:rPr>
        <w:t>火炎によって破損しない物質の滅菌に用いる</w:t>
      </w:r>
      <w:r w:rsidRPr="002000E4">
        <w:rPr>
          <w:lang w:eastAsia="ja-JP"/>
        </w:rPr>
        <w:t>.</w:t>
      </w:r>
    </w:p>
    <w:p w:rsidR="006B1782" w:rsidRDefault="0024548F">
      <w:pPr>
        <w:numPr>
          <w:ilvl w:val="0"/>
          <w:numId w:val="8"/>
        </w:numPr>
        <w:rPr>
          <w:lang w:eastAsia="ja-JP"/>
        </w:rPr>
      </w:pPr>
      <w:r w:rsidRPr="002000E4">
        <w:rPr>
          <w:lang w:eastAsia="ja-JP"/>
        </w:rPr>
        <w:t>クリーンベンチの内部を無菌的空間に維持するためのシステムについて説明しなさい</w:t>
      </w:r>
      <w:r w:rsidRPr="002000E4">
        <w:rPr>
          <w:lang w:eastAsia="ja-JP"/>
        </w:rPr>
        <w:t xml:space="preserve">. </w:t>
      </w:r>
    </w:p>
    <w:p w:rsidR="00AE4346" w:rsidRPr="002000E4" w:rsidRDefault="0024548F" w:rsidP="006B1782">
      <w:pPr>
        <w:ind w:left="480"/>
        <w:rPr>
          <w:lang w:eastAsia="ja-JP"/>
        </w:rPr>
      </w:pPr>
      <w:r w:rsidRPr="002000E4">
        <w:rPr>
          <w:lang w:eastAsia="ja-JP"/>
        </w:rPr>
        <w:t>クリーンベンチは</w:t>
      </w:r>
      <w:r w:rsidRPr="002000E4">
        <w:rPr>
          <w:lang w:eastAsia="ja-JP"/>
        </w:rPr>
        <w:t xml:space="preserve">, </w:t>
      </w:r>
      <w:r w:rsidRPr="002000E4">
        <w:rPr>
          <w:lang w:eastAsia="ja-JP"/>
        </w:rPr>
        <w:t>フィルターを通じて浄化した空気を内部に送り出す事によって</w:t>
      </w:r>
      <w:r w:rsidRPr="002000E4">
        <w:rPr>
          <w:lang w:eastAsia="ja-JP"/>
        </w:rPr>
        <w:t xml:space="preserve">, </w:t>
      </w:r>
      <w:r w:rsidRPr="002000E4">
        <w:rPr>
          <w:lang w:eastAsia="ja-JP"/>
        </w:rPr>
        <w:t>内部空間の気圧を高く保っている</w:t>
      </w:r>
      <w:r w:rsidRPr="002000E4">
        <w:rPr>
          <w:lang w:eastAsia="ja-JP"/>
        </w:rPr>
        <w:t xml:space="preserve">. </w:t>
      </w:r>
      <w:r w:rsidRPr="002000E4">
        <w:rPr>
          <w:lang w:eastAsia="ja-JP"/>
        </w:rPr>
        <w:t>これによって</w:t>
      </w:r>
      <w:r w:rsidRPr="002000E4">
        <w:rPr>
          <w:lang w:eastAsia="ja-JP"/>
        </w:rPr>
        <w:t xml:space="preserve">, </w:t>
      </w:r>
      <w:r w:rsidRPr="002000E4">
        <w:rPr>
          <w:lang w:eastAsia="ja-JP"/>
        </w:rPr>
        <w:t>作業中に外気が内部へ入り込む事が無く</w:t>
      </w:r>
      <w:r w:rsidRPr="002000E4">
        <w:rPr>
          <w:lang w:eastAsia="ja-JP"/>
        </w:rPr>
        <w:t xml:space="preserve">, </w:t>
      </w:r>
      <w:r w:rsidRPr="002000E4">
        <w:rPr>
          <w:lang w:eastAsia="ja-JP"/>
        </w:rPr>
        <w:t>無菌的状態を保つことができる</w:t>
      </w:r>
      <w:r w:rsidRPr="002000E4">
        <w:rPr>
          <w:lang w:eastAsia="ja-JP"/>
        </w:rPr>
        <w:t>.</w:t>
      </w:r>
    </w:p>
    <w:p w:rsidR="006B1782" w:rsidRDefault="0024548F">
      <w:pPr>
        <w:numPr>
          <w:ilvl w:val="0"/>
          <w:numId w:val="8"/>
        </w:numPr>
        <w:rPr>
          <w:lang w:eastAsia="ja-JP"/>
        </w:rPr>
      </w:pPr>
      <w:r w:rsidRPr="002000E4">
        <w:rPr>
          <w:lang w:eastAsia="ja-JP"/>
        </w:rPr>
        <w:t>微生物の中には高温に対して耐性を持つ芽胞と呼ばれる形態をとるものがある</w:t>
      </w:r>
      <w:r w:rsidRPr="002000E4">
        <w:rPr>
          <w:lang w:eastAsia="ja-JP"/>
        </w:rPr>
        <w:t xml:space="preserve">. </w:t>
      </w:r>
      <w:r w:rsidRPr="002000E4">
        <w:rPr>
          <w:lang w:eastAsia="ja-JP"/>
        </w:rPr>
        <w:t>芽胞とは何かを説明しなさい</w:t>
      </w:r>
      <w:r w:rsidRPr="002000E4">
        <w:rPr>
          <w:lang w:eastAsia="ja-JP"/>
        </w:rPr>
        <w:t xml:space="preserve">. </w:t>
      </w:r>
    </w:p>
    <w:p w:rsidR="00AE4346" w:rsidRPr="002000E4" w:rsidRDefault="0024548F" w:rsidP="006B1782">
      <w:pPr>
        <w:ind w:left="480"/>
        <w:rPr>
          <w:lang w:eastAsia="ja-JP"/>
        </w:rPr>
      </w:pPr>
      <w:r w:rsidRPr="002000E4">
        <w:rPr>
          <w:lang w:eastAsia="ja-JP"/>
        </w:rPr>
        <w:t>外的環境がその微生物が生命活動が不可能になった際</w:t>
      </w:r>
      <w:r w:rsidRPr="002000E4">
        <w:rPr>
          <w:lang w:eastAsia="ja-JP"/>
        </w:rPr>
        <w:t xml:space="preserve">, </w:t>
      </w:r>
      <w:r w:rsidRPr="002000E4">
        <w:rPr>
          <w:lang w:eastAsia="ja-JP"/>
        </w:rPr>
        <w:t>細胞内部に芽胞を形成する</w:t>
      </w:r>
      <w:r w:rsidRPr="002000E4">
        <w:rPr>
          <w:lang w:eastAsia="ja-JP"/>
        </w:rPr>
        <w:t xml:space="preserve">. </w:t>
      </w:r>
      <w:r w:rsidRPr="002000E4">
        <w:rPr>
          <w:lang w:eastAsia="ja-JP"/>
        </w:rPr>
        <w:t>この芽胞にはその微生物の遺伝子が複写されており</w:t>
      </w:r>
      <w:r w:rsidRPr="002000E4">
        <w:rPr>
          <w:lang w:eastAsia="ja-JP"/>
        </w:rPr>
        <w:t xml:space="preserve">, </w:t>
      </w:r>
      <w:r w:rsidRPr="002000E4">
        <w:rPr>
          <w:lang w:eastAsia="ja-JP"/>
        </w:rPr>
        <w:t>再度生命活動が可能な環境となった際に</w:t>
      </w:r>
      <w:r w:rsidRPr="002000E4">
        <w:rPr>
          <w:lang w:eastAsia="ja-JP"/>
        </w:rPr>
        <w:t xml:space="preserve">, </w:t>
      </w:r>
      <w:r w:rsidRPr="002000E4">
        <w:rPr>
          <w:lang w:eastAsia="ja-JP"/>
        </w:rPr>
        <w:t>発芽し</w:t>
      </w:r>
      <w:r w:rsidRPr="002000E4">
        <w:rPr>
          <w:lang w:eastAsia="ja-JP"/>
        </w:rPr>
        <w:t xml:space="preserve">, </w:t>
      </w:r>
      <w:r w:rsidRPr="002000E4">
        <w:rPr>
          <w:lang w:eastAsia="ja-JP"/>
        </w:rPr>
        <w:t>通常の生命活動を再開する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8" w:name="感想"/>
      <w:bookmarkEnd w:id="8"/>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7. </w:t>
      </w:r>
      <w:r w:rsidRPr="002000E4">
        <w:rPr>
          <w:color w:val="auto"/>
          <w:lang w:eastAsia="ja-JP"/>
        </w:rPr>
        <w:t>感想</w:t>
      </w:r>
    </w:p>
    <w:p w:rsidR="00AE4346" w:rsidRPr="002000E4" w:rsidRDefault="0024548F">
      <w:pPr>
        <w:pStyle w:val="FirstParagraph"/>
        <w:rPr>
          <w:lang w:eastAsia="ja-JP"/>
        </w:rPr>
      </w:pPr>
      <w:r w:rsidRPr="002000E4">
        <w:rPr>
          <w:lang w:eastAsia="ja-JP"/>
        </w:rPr>
        <w:t>以前までは化学分野で利用するドラフトしか知識になく</w:t>
      </w:r>
      <w:r w:rsidRPr="002000E4">
        <w:rPr>
          <w:lang w:eastAsia="ja-JP"/>
        </w:rPr>
        <w:t xml:space="preserve">, </w:t>
      </w:r>
      <w:r w:rsidRPr="002000E4">
        <w:rPr>
          <w:lang w:eastAsia="ja-JP"/>
        </w:rPr>
        <w:t>クリーンベンチ</w:t>
      </w:r>
      <w:r w:rsidRPr="002000E4">
        <w:rPr>
          <w:lang w:eastAsia="ja-JP"/>
        </w:rPr>
        <w:t xml:space="preserve">, </w:t>
      </w:r>
      <w:r w:rsidRPr="002000E4">
        <w:rPr>
          <w:lang w:eastAsia="ja-JP"/>
        </w:rPr>
        <w:t>なるほどそういうのもあるのか</w:t>
      </w:r>
      <w:r w:rsidRPr="002000E4">
        <w:rPr>
          <w:lang w:eastAsia="ja-JP"/>
        </w:rPr>
        <w:t xml:space="preserve">. </w:t>
      </w:r>
      <w:r w:rsidRPr="002000E4">
        <w:rPr>
          <w:lang w:eastAsia="ja-JP"/>
        </w:rPr>
        <w:t>と感じた</w:t>
      </w:r>
      <w:r w:rsidRPr="002000E4">
        <w:rPr>
          <w:lang w:eastAsia="ja-JP"/>
        </w:rPr>
        <w:t xml:space="preserve">. </w:t>
      </w:r>
      <w:r w:rsidRPr="002000E4">
        <w:rPr>
          <w:lang w:eastAsia="ja-JP"/>
        </w:rPr>
        <w:t>また私のクリーンベンチ外で操作した培地には比較的多めのコロニーが発生していたが</w:t>
      </w:r>
      <w:r w:rsidRPr="002000E4">
        <w:rPr>
          <w:lang w:eastAsia="ja-JP"/>
        </w:rPr>
        <w:t xml:space="preserve">, </w:t>
      </w:r>
      <w:r w:rsidRPr="002000E4">
        <w:rPr>
          <w:lang w:eastAsia="ja-JP"/>
        </w:rPr>
        <w:t>より多く掌を押し付けたりした方であって</w:t>
      </w:r>
      <w:r w:rsidRPr="002000E4">
        <w:rPr>
          <w:lang w:eastAsia="ja-JP"/>
        </w:rPr>
        <w:t xml:space="preserve">, </w:t>
      </w:r>
      <w:r w:rsidRPr="002000E4">
        <w:rPr>
          <w:lang w:eastAsia="ja-JP"/>
        </w:rPr>
        <w:t>私の手が汚いわけではないと信じている</w:t>
      </w:r>
      <w:r w:rsidRPr="002000E4">
        <w:rPr>
          <w:lang w:eastAsia="ja-JP"/>
        </w:rPr>
        <w:t>.</w:t>
      </w:r>
    </w:p>
    <w:p w:rsidR="00E412EC" w:rsidRPr="00E412EC" w:rsidRDefault="0024548F" w:rsidP="00E412EC">
      <w:pPr>
        <w:pStyle w:val="1"/>
        <w:rPr>
          <w:color w:val="auto"/>
        </w:rPr>
      </w:pPr>
      <w:bookmarkStart w:id="9" w:name="参考文献"/>
      <w:bookmarkEnd w:id="9"/>
      <w:r w:rsidRPr="002000E4">
        <w:rPr>
          <w:color w:val="auto"/>
        </w:rPr>
        <w:t xml:space="preserve">8. </w:t>
      </w:r>
      <w:r w:rsidRPr="002000E4">
        <w:rPr>
          <w:color w:val="auto"/>
        </w:rPr>
        <w:t>参考文献</w:t>
      </w:r>
    </w:p>
    <w:p w:rsidR="00E412EC" w:rsidRDefault="00E412EC">
      <w:pPr>
        <w:pStyle w:val="Compact"/>
        <w:numPr>
          <w:ilvl w:val="0"/>
          <w:numId w:val="10"/>
        </w:numPr>
        <w:rPr>
          <w:lang w:eastAsia="ja-JP"/>
        </w:rPr>
      </w:pPr>
      <w:r>
        <w:rPr>
          <w:rFonts w:hint="eastAsia"/>
          <w:lang w:eastAsia="ja-JP"/>
        </w:rPr>
        <w:t>第一学習社</w:t>
      </w:r>
      <w:r>
        <w:rPr>
          <w:rFonts w:hint="eastAsia"/>
          <w:lang w:eastAsia="ja-JP"/>
        </w:rPr>
        <w:t xml:space="preserve">   </w:t>
      </w:r>
      <w:r>
        <w:rPr>
          <w:rFonts w:hint="eastAsia"/>
          <w:lang w:eastAsia="ja-JP"/>
        </w:rPr>
        <w:t>高等学校</w:t>
      </w:r>
      <w:r>
        <w:rPr>
          <w:rFonts w:hint="eastAsia"/>
          <w:lang w:eastAsia="ja-JP"/>
        </w:rPr>
        <w:t xml:space="preserve"> </w:t>
      </w:r>
      <w:r>
        <w:rPr>
          <w:rFonts w:hint="eastAsia"/>
          <w:lang w:eastAsia="ja-JP"/>
        </w:rPr>
        <w:t>生物基礎</w:t>
      </w:r>
    </w:p>
    <w:p w:rsidR="00AE4346" w:rsidRPr="002000E4" w:rsidRDefault="0024548F">
      <w:pPr>
        <w:pStyle w:val="Compact"/>
        <w:numPr>
          <w:ilvl w:val="0"/>
          <w:numId w:val="10"/>
        </w:numPr>
        <w:rPr>
          <w:lang w:eastAsia="ja-JP"/>
        </w:rPr>
      </w:pPr>
      <w:r w:rsidRPr="002000E4">
        <w:rPr>
          <w:lang w:eastAsia="ja-JP"/>
        </w:rPr>
        <w:t>原核生物の細胞分裂</w:t>
      </w:r>
      <w:r w:rsidRPr="002000E4">
        <w:rPr>
          <w:lang w:eastAsia="ja-JP"/>
        </w:rPr>
        <w:t xml:space="preserve"> </w:t>
      </w:r>
      <w:r w:rsidR="002000E4">
        <w:rPr>
          <w:rFonts w:hint="eastAsia"/>
          <w:lang w:eastAsia="ja-JP"/>
        </w:rPr>
        <w:t>&lt;</w:t>
      </w:r>
      <w:hyperlink r:id="rId11">
        <w:r w:rsidRPr="002000E4">
          <w:rPr>
            <w:rStyle w:val="ad"/>
            <w:color w:val="auto"/>
            <w:lang w:eastAsia="ja-JP"/>
          </w:rPr>
          <w:t>http://www.seibutsushi.net/blog/2008/09/555.html</w:t>
        </w:r>
      </w:hyperlink>
      <w:r w:rsidR="002000E4">
        <w:rPr>
          <w:rStyle w:val="ad"/>
          <w:color w:val="auto"/>
          <w:lang w:eastAsia="ja-JP"/>
        </w:rPr>
        <w:t>&gt;</w:t>
      </w:r>
    </w:p>
    <w:p w:rsidR="00AE4346" w:rsidRPr="002000E4" w:rsidRDefault="0024548F">
      <w:pPr>
        <w:pStyle w:val="Compact"/>
        <w:numPr>
          <w:ilvl w:val="0"/>
          <w:numId w:val="10"/>
        </w:numPr>
        <w:rPr>
          <w:lang w:eastAsia="ja-JP"/>
        </w:rPr>
      </w:pPr>
      <w:r w:rsidRPr="002000E4">
        <w:rPr>
          <w:lang w:eastAsia="ja-JP"/>
        </w:rPr>
        <w:t>細胞の増殖</w:t>
      </w:r>
      <w:r w:rsidRPr="002000E4">
        <w:rPr>
          <w:lang w:eastAsia="ja-JP"/>
        </w:rPr>
        <w:t>~</w:t>
      </w:r>
      <w:r w:rsidRPr="002000E4">
        <w:rPr>
          <w:lang w:eastAsia="ja-JP"/>
        </w:rPr>
        <w:t>動物細胞と植物細胞の分裂</w:t>
      </w:r>
      <w:r w:rsidRPr="002000E4">
        <w:rPr>
          <w:lang w:eastAsia="ja-JP"/>
        </w:rPr>
        <w:t xml:space="preserve"> </w:t>
      </w:r>
      <w:r w:rsidR="002000E4">
        <w:rPr>
          <w:lang w:eastAsia="ja-JP"/>
        </w:rPr>
        <w:t>&lt;</w:t>
      </w:r>
      <w:hyperlink r:id="rId12">
        <w:r w:rsidRPr="002000E4">
          <w:rPr>
            <w:rStyle w:val="ad"/>
            <w:color w:val="auto"/>
            <w:lang w:eastAsia="ja-JP"/>
          </w:rPr>
          <w:t>http://www.drgelo.club/?p=494</w:t>
        </w:r>
      </w:hyperlink>
      <w:r w:rsidR="002000E4">
        <w:rPr>
          <w:rStyle w:val="ad"/>
          <w:color w:val="auto"/>
          <w:lang w:eastAsia="ja-JP"/>
        </w:rPr>
        <w:t>&gt;</w:t>
      </w:r>
    </w:p>
    <w:p w:rsidR="00AE4346" w:rsidRPr="002000E4" w:rsidRDefault="0024548F">
      <w:pPr>
        <w:pStyle w:val="Compact"/>
        <w:numPr>
          <w:ilvl w:val="0"/>
          <w:numId w:val="10"/>
        </w:numPr>
        <w:rPr>
          <w:lang w:eastAsia="ja-JP"/>
        </w:rPr>
      </w:pPr>
      <w:r w:rsidRPr="002000E4">
        <w:rPr>
          <w:lang w:eastAsia="ja-JP"/>
        </w:rPr>
        <w:t>各種滅菌法・消毒法の概要</w:t>
      </w:r>
      <w:r w:rsidRPr="002000E4">
        <w:rPr>
          <w:lang w:eastAsia="ja-JP"/>
        </w:rPr>
        <w:t xml:space="preserve"> </w:t>
      </w:r>
      <w:r w:rsidR="002000E4">
        <w:rPr>
          <w:lang w:eastAsia="ja-JP"/>
        </w:rPr>
        <w:t>&lt;</w:t>
      </w:r>
      <w:hyperlink r:id="rId13">
        <w:r w:rsidRPr="002000E4">
          <w:rPr>
            <w:rStyle w:val="ad"/>
            <w:color w:val="auto"/>
            <w:lang w:eastAsia="ja-JP"/>
          </w:rPr>
          <w:t>https://www.as-1.co.jp/academy/21/21-3.html</w:t>
        </w:r>
      </w:hyperlink>
      <w:r w:rsidR="002000E4">
        <w:rPr>
          <w:rStyle w:val="ad"/>
          <w:color w:val="auto"/>
          <w:lang w:eastAsia="ja-JP"/>
        </w:rPr>
        <w:t>&gt;</w:t>
      </w:r>
    </w:p>
    <w:p w:rsidR="00AE4346" w:rsidRPr="002000E4" w:rsidRDefault="0024548F">
      <w:pPr>
        <w:pStyle w:val="Compact"/>
        <w:numPr>
          <w:ilvl w:val="0"/>
          <w:numId w:val="10"/>
        </w:numPr>
        <w:rPr>
          <w:lang w:eastAsia="ja-JP"/>
        </w:rPr>
      </w:pPr>
      <w:r w:rsidRPr="002000E4">
        <w:rPr>
          <w:lang w:eastAsia="ja-JP"/>
        </w:rPr>
        <w:t>細菌芽胞（胞子）一その特徴と調製法，抵抗性試験法</w:t>
      </w:r>
      <w:r w:rsidRPr="002000E4">
        <w:rPr>
          <w:lang w:eastAsia="ja-JP"/>
        </w:rPr>
        <w:t xml:space="preserve">, </w:t>
      </w:r>
      <w:r w:rsidRPr="002000E4">
        <w:rPr>
          <w:lang w:eastAsia="ja-JP"/>
        </w:rPr>
        <w:t>第</w:t>
      </w:r>
      <w:r w:rsidRPr="002000E4">
        <w:rPr>
          <w:lang w:eastAsia="ja-JP"/>
        </w:rPr>
        <w:t>14</w:t>
      </w:r>
      <w:r w:rsidRPr="002000E4">
        <w:rPr>
          <w:lang w:eastAsia="ja-JP"/>
        </w:rPr>
        <w:t>改正日本薬局方での関連記載項目および芽胞形成菌管理の意義</w:t>
      </w:r>
      <w:r w:rsidRPr="002000E4">
        <w:rPr>
          <w:lang w:eastAsia="ja-JP"/>
        </w:rPr>
        <w:t xml:space="preserve"> </w:t>
      </w:r>
      <w:r w:rsidR="002000E4">
        <w:rPr>
          <w:lang w:eastAsia="ja-JP"/>
        </w:rPr>
        <w:t>&lt;</w:t>
      </w:r>
      <w:hyperlink r:id="rId14">
        <w:r w:rsidRPr="002000E4">
          <w:rPr>
            <w:rStyle w:val="ad"/>
            <w:color w:val="auto"/>
            <w:lang w:eastAsia="ja-JP"/>
          </w:rPr>
          <w:t>https://www.jstage.jst.go.jp/article/pda/3/2/3_2_67/_pdf</w:t>
        </w:r>
      </w:hyperlink>
      <w:r w:rsidR="002000E4">
        <w:rPr>
          <w:rStyle w:val="ad"/>
          <w:color w:val="auto"/>
          <w:lang w:eastAsia="ja-JP"/>
        </w:rPr>
        <w:t>&gt;</w:t>
      </w:r>
    </w:p>
    <w:p w:rsidR="00A07A1C" w:rsidRPr="002000E4" w:rsidRDefault="00A07A1C">
      <w:pPr>
        <w:rPr>
          <w:rFonts w:asciiTheme="majorHAnsi" w:eastAsiaTheme="majorEastAsia" w:hAnsiTheme="majorHAnsi" w:cstheme="majorBidi"/>
          <w:b/>
          <w:bCs/>
          <w:sz w:val="32"/>
          <w:szCs w:val="32"/>
          <w:lang w:eastAsia="ja-JP"/>
        </w:rPr>
      </w:pPr>
      <w:bookmarkStart w:id="10" w:name="実験2"/>
      <w:bookmarkEnd w:id="10"/>
      <w:r w:rsidRPr="002000E4">
        <w:rPr>
          <w:lang w:eastAsia="ja-JP"/>
        </w:rPr>
        <w:br w:type="page"/>
      </w:r>
    </w:p>
    <w:p w:rsidR="00AE4346" w:rsidRPr="002000E4" w:rsidRDefault="0024548F">
      <w:pPr>
        <w:pStyle w:val="1"/>
        <w:rPr>
          <w:color w:val="auto"/>
        </w:rPr>
      </w:pPr>
      <w:r w:rsidRPr="002000E4">
        <w:rPr>
          <w:color w:val="auto"/>
        </w:rPr>
        <w:lastRenderedPageBreak/>
        <w:t>実験</w:t>
      </w:r>
      <w:r w:rsidRPr="002000E4">
        <w:rPr>
          <w:color w:val="auto"/>
        </w:rPr>
        <w:t>2</w:t>
      </w:r>
    </w:p>
    <w:p w:rsidR="00AE4346" w:rsidRPr="002000E4" w:rsidRDefault="0024548F">
      <w:pPr>
        <w:pStyle w:val="1"/>
        <w:rPr>
          <w:color w:val="auto"/>
        </w:rPr>
      </w:pPr>
      <w:bookmarkStart w:id="11" w:name="実験目的-1"/>
      <w:bookmarkEnd w:id="11"/>
      <w:r w:rsidRPr="002000E4">
        <w:rPr>
          <w:color w:val="auto"/>
        </w:rPr>
        <w:t xml:space="preserve">1. </w:t>
      </w:r>
      <w:proofErr w:type="spellStart"/>
      <w:r w:rsidRPr="002000E4">
        <w:rPr>
          <w:color w:val="auto"/>
        </w:rPr>
        <w:t>実験目的</w:t>
      </w:r>
      <w:proofErr w:type="spellEnd"/>
    </w:p>
    <w:p w:rsidR="00AE4346" w:rsidRPr="002000E4" w:rsidRDefault="0024548F">
      <w:pPr>
        <w:pStyle w:val="Compact"/>
        <w:numPr>
          <w:ilvl w:val="0"/>
          <w:numId w:val="11"/>
        </w:numPr>
        <w:rPr>
          <w:lang w:eastAsia="ja-JP"/>
        </w:rPr>
      </w:pPr>
      <w:r w:rsidRPr="002000E4">
        <w:rPr>
          <w:lang w:eastAsia="ja-JP"/>
        </w:rPr>
        <w:t>酵素の一種であるアミラーゼを題材として</w:t>
      </w:r>
      <w:r w:rsidRPr="002000E4">
        <w:rPr>
          <w:lang w:eastAsia="ja-JP"/>
        </w:rPr>
        <w:t xml:space="preserve">, </w:t>
      </w:r>
      <w:r w:rsidRPr="002000E4">
        <w:rPr>
          <w:lang w:eastAsia="ja-JP"/>
        </w:rPr>
        <w:t>酵素の働きについて学ぶ</w:t>
      </w:r>
      <w:r w:rsidRPr="002000E4">
        <w:rPr>
          <w:lang w:eastAsia="ja-JP"/>
        </w:rPr>
        <w:t>.</w:t>
      </w:r>
    </w:p>
    <w:p w:rsidR="00AE4346" w:rsidRPr="002000E4" w:rsidRDefault="0024548F">
      <w:pPr>
        <w:pStyle w:val="1"/>
        <w:rPr>
          <w:color w:val="auto"/>
        </w:rPr>
      </w:pPr>
      <w:bookmarkStart w:id="12" w:name="使用器具等-1"/>
      <w:bookmarkEnd w:id="12"/>
      <w:r w:rsidRPr="002000E4">
        <w:rPr>
          <w:color w:val="auto"/>
        </w:rPr>
        <w:t xml:space="preserve">2. </w:t>
      </w:r>
      <w:proofErr w:type="spellStart"/>
      <w:r w:rsidRPr="002000E4">
        <w:rPr>
          <w:color w:val="auto"/>
        </w:rPr>
        <w:t>使用器具等</w:t>
      </w:r>
      <w:proofErr w:type="spellEnd"/>
    </w:p>
    <w:p w:rsidR="00AE4346" w:rsidRPr="002000E4" w:rsidRDefault="0024548F">
      <w:pPr>
        <w:pStyle w:val="Compact"/>
        <w:numPr>
          <w:ilvl w:val="0"/>
          <w:numId w:val="12"/>
        </w:numPr>
      </w:pPr>
      <w:proofErr w:type="spellStart"/>
      <w:r w:rsidRPr="002000E4">
        <w:t>バレイショデンプン</w:t>
      </w:r>
      <w:proofErr w:type="spellEnd"/>
    </w:p>
    <w:p w:rsidR="00AE4346" w:rsidRPr="002000E4" w:rsidRDefault="0024548F">
      <w:pPr>
        <w:pStyle w:val="Compact"/>
        <w:numPr>
          <w:ilvl w:val="0"/>
          <w:numId w:val="12"/>
        </w:numPr>
      </w:pPr>
      <w:r w:rsidRPr="002000E4">
        <w:t>α-</w:t>
      </w:r>
      <w:proofErr w:type="spellStart"/>
      <w:r w:rsidRPr="002000E4">
        <w:t>アミラーゼ</w:t>
      </w:r>
      <w:proofErr w:type="spellEnd"/>
    </w:p>
    <w:p w:rsidR="00AE4346" w:rsidRPr="002000E4" w:rsidRDefault="0024548F">
      <w:pPr>
        <w:pStyle w:val="Compact"/>
        <w:numPr>
          <w:ilvl w:val="0"/>
          <w:numId w:val="12"/>
        </w:numPr>
        <w:rPr>
          <w:lang w:eastAsia="ja-JP"/>
        </w:rPr>
      </w:pPr>
      <w:r w:rsidRPr="002000E4">
        <w:rPr>
          <w:lang w:eastAsia="ja-JP"/>
        </w:rPr>
        <w:t>消化酵素剤</w:t>
      </w:r>
      <w:r w:rsidRPr="002000E4">
        <w:rPr>
          <w:lang w:eastAsia="ja-JP"/>
        </w:rPr>
        <w:t>(</w:t>
      </w:r>
      <w:r w:rsidRPr="002000E4">
        <w:rPr>
          <w:lang w:eastAsia="ja-JP"/>
        </w:rPr>
        <w:t>タカヂアスターゼ</w:t>
      </w:r>
      <w:r w:rsidRPr="002000E4">
        <w:rPr>
          <w:lang w:eastAsia="ja-JP"/>
        </w:rPr>
        <w:t>)</w:t>
      </w:r>
    </w:p>
    <w:p w:rsidR="00AE4346" w:rsidRPr="002000E4" w:rsidRDefault="0024548F">
      <w:pPr>
        <w:pStyle w:val="Compact"/>
        <w:numPr>
          <w:ilvl w:val="0"/>
          <w:numId w:val="12"/>
        </w:numPr>
      </w:pPr>
      <w:proofErr w:type="spellStart"/>
      <w:r w:rsidRPr="002000E4">
        <w:t>ルゴール液</w:t>
      </w:r>
      <w:proofErr w:type="spellEnd"/>
    </w:p>
    <w:p w:rsidR="00AE4346" w:rsidRPr="002000E4" w:rsidRDefault="0024548F">
      <w:pPr>
        <w:pStyle w:val="Compact"/>
        <w:numPr>
          <w:ilvl w:val="0"/>
          <w:numId w:val="12"/>
        </w:numPr>
      </w:pPr>
      <w:proofErr w:type="spellStart"/>
      <w:r w:rsidRPr="002000E4">
        <w:t>ビーカ</w:t>
      </w:r>
      <w:proofErr w:type="spellEnd"/>
      <w:r w:rsidRPr="002000E4">
        <w:t>ー</w:t>
      </w:r>
    </w:p>
    <w:p w:rsidR="00AE4346" w:rsidRPr="002000E4" w:rsidRDefault="0024548F">
      <w:pPr>
        <w:pStyle w:val="Compact"/>
        <w:numPr>
          <w:ilvl w:val="0"/>
          <w:numId w:val="12"/>
        </w:numPr>
      </w:pPr>
      <w:proofErr w:type="spellStart"/>
      <w:r w:rsidRPr="002000E4">
        <w:t>天秤</w:t>
      </w:r>
      <w:proofErr w:type="spellEnd"/>
    </w:p>
    <w:p w:rsidR="00AE4346" w:rsidRPr="002000E4" w:rsidRDefault="0024548F">
      <w:pPr>
        <w:pStyle w:val="Compact"/>
        <w:numPr>
          <w:ilvl w:val="0"/>
          <w:numId w:val="12"/>
        </w:numPr>
      </w:pPr>
      <w:proofErr w:type="spellStart"/>
      <w:r w:rsidRPr="002000E4">
        <w:t>薬さじ</w:t>
      </w:r>
      <w:proofErr w:type="spellEnd"/>
    </w:p>
    <w:p w:rsidR="00AE4346" w:rsidRPr="002000E4" w:rsidRDefault="0024548F">
      <w:pPr>
        <w:pStyle w:val="Compact"/>
        <w:numPr>
          <w:ilvl w:val="0"/>
          <w:numId w:val="12"/>
        </w:numPr>
      </w:pPr>
      <w:proofErr w:type="spellStart"/>
      <w:r w:rsidRPr="002000E4">
        <w:t>薬包紙</w:t>
      </w:r>
      <w:proofErr w:type="spellEnd"/>
    </w:p>
    <w:p w:rsidR="00AE4346" w:rsidRPr="002000E4" w:rsidRDefault="0024548F">
      <w:pPr>
        <w:pStyle w:val="Compact"/>
        <w:numPr>
          <w:ilvl w:val="0"/>
          <w:numId w:val="12"/>
        </w:numPr>
      </w:pPr>
      <w:proofErr w:type="spellStart"/>
      <w:r w:rsidRPr="002000E4">
        <w:t>すり鉢</w:t>
      </w:r>
      <w:proofErr w:type="spellEnd"/>
    </w:p>
    <w:p w:rsidR="00AE4346" w:rsidRPr="002000E4" w:rsidRDefault="0024548F">
      <w:pPr>
        <w:pStyle w:val="Compact"/>
        <w:numPr>
          <w:ilvl w:val="0"/>
          <w:numId w:val="12"/>
        </w:numPr>
      </w:pPr>
      <w:proofErr w:type="spellStart"/>
      <w:r w:rsidRPr="002000E4">
        <w:t>すりこぎ</w:t>
      </w:r>
      <w:proofErr w:type="spellEnd"/>
    </w:p>
    <w:p w:rsidR="00AE4346" w:rsidRPr="002000E4" w:rsidRDefault="0024548F">
      <w:pPr>
        <w:pStyle w:val="Compact"/>
        <w:numPr>
          <w:ilvl w:val="0"/>
          <w:numId w:val="12"/>
        </w:numPr>
      </w:pPr>
      <w:proofErr w:type="spellStart"/>
      <w:r w:rsidRPr="002000E4">
        <w:t>インキュベータ</w:t>
      </w:r>
      <w:proofErr w:type="spellEnd"/>
    </w:p>
    <w:p w:rsidR="00AE4346" w:rsidRPr="002000E4" w:rsidRDefault="0024548F">
      <w:pPr>
        <w:pStyle w:val="Compact"/>
        <w:numPr>
          <w:ilvl w:val="0"/>
          <w:numId w:val="12"/>
        </w:numPr>
      </w:pPr>
      <w:proofErr w:type="spellStart"/>
      <w:r w:rsidRPr="002000E4">
        <w:t>屈折系</w:t>
      </w:r>
      <w:proofErr w:type="spellEnd"/>
    </w:p>
    <w:p w:rsidR="00AE4346" w:rsidRPr="002000E4" w:rsidRDefault="0024548F">
      <w:pPr>
        <w:pStyle w:val="Compact"/>
        <w:numPr>
          <w:ilvl w:val="0"/>
          <w:numId w:val="12"/>
        </w:numPr>
      </w:pPr>
      <w:proofErr w:type="spellStart"/>
      <w:r w:rsidRPr="002000E4">
        <w:t>マイクロピペット</w:t>
      </w:r>
      <w:proofErr w:type="spellEnd"/>
    </w:p>
    <w:p w:rsidR="00AE4346" w:rsidRPr="002000E4" w:rsidRDefault="0024548F">
      <w:pPr>
        <w:pStyle w:val="Compact"/>
        <w:numPr>
          <w:ilvl w:val="0"/>
          <w:numId w:val="12"/>
        </w:numPr>
      </w:pPr>
      <w:proofErr w:type="spellStart"/>
      <w:r w:rsidRPr="002000E4">
        <w:t>チップ</w:t>
      </w:r>
      <w:proofErr w:type="spellEnd"/>
    </w:p>
    <w:p w:rsidR="00A07A1C" w:rsidRPr="002000E4" w:rsidRDefault="00A07A1C">
      <w:pPr>
        <w:rPr>
          <w:rFonts w:asciiTheme="majorHAnsi" w:eastAsiaTheme="majorEastAsia" w:hAnsiTheme="majorHAnsi" w:cstheme="majorBidi"/>
          <w:b/>
          <w:bCs/>
          <w:sz w:val="32"/>
          <w:szCs w:val="32"/>
        </w:rPr>
      </w:pPr>
      <w:bookmarkStart w:id="13" w:name="実験操作-1"/>
      <w:bookmarkEnd w:id="13"/>
      <w:r w:rsidRPr="002000E4">
        <w:br w:type="page"/>
      </w:r>
    </w:p>
    <w:p w:rsidR="00AE4346" w:rsidRPr="002000E4" w:rsidRDefault="0024548F">
      <w:pPr>
        <w:pStyle w:val="1"/>
        <w:rPr>
          <w:color w:val="auto"/>
        </w:rPr>
      </w:pPr>
      <w:r w:rsidRPr="002000E4">
        <w:rPr>
          <w:color w:val="auto"/>
        </w:rPr>
        <w:lastRenderedPageBreak/>
        <w:t xml:space="preserve">3. </w:t>
      </w:r>
      <w:proofErr w:type="spellStart"/>
      <w:r w:rsidRPr="002000E4">
        <w:rPr>
          <w:color w:val="auto"/>
        </w:rPr>
        <w:t>実験操作</w:t>
      </w:r>
      <w:proofErr w:type="spellEnd"/>
    </w:p>
    <w:p w:rsidR="00AE4346" w:rsidRPr="002000E4" w:rsidRDefault="0024548F">
      <w:pPr>
        <w:pStyle w:val="Compact"/>
        <w:numPr>
          <w:ilvl w:val="0"/>
          <w:numId w:val="13"/>
        </w:numPr>
        <w:rPr>
          <w:lang w:eastAsia="ja-JP"/>
        </w:rPr>
      </w:pPr>
      <w:r w:rsidRPr="002000E4">
        <w:rPr>
          <w:lang w:eastAsia="ja-JP"/>
        </w:rPr>
        <w:t>バレイショデンプンを</w:t>
      </w:r>
      <w:r w:rsidRPr="002000E4">
        <w:rPr>
          <w:lang w:eastAsia="ja-JP"/>
        </w:rPr>
        <w:t>10 g</w:t>
      </w:r>
      <w:r w:rsidRPr="002000E4">
        <w:rPr>
          <w:lang w:eastAsia="ja-JP"/>
        </w:rPr>
        <w:t>量り取った</w:t>
      </w:r>
      <w:r w:rsidRPr="002000E4">
        <w:rPr>
          <w:lang w:eastAsia="ja-JP"/>
        </w:rPr>
        <w:t>.</w:t>
      </w:r>
    </w:p>
    <w:p w:rsidR="00AE4346" w:rsidRPr="002000E4" w:rsidRDefault="0024548F">
      <w:pPr>
        <w:pStyle w:val="Compact"/>
        <w:numPr>
          <w:ilvl w:val="0"/>
          <w:numId w:val="13"/>
        </w:numPr>
        <w:rPr>
          <w:lang w:eastAsia="ja-JP"/>
        </w:rPr>
      </w:pPr>
      <w:r w:rsidRPr="002000E4">
        <w:rPr>
          <w:lang w:eastAsia="ja-JP"/>
        </w:rPr>
        <w:t>100 mL</w:t>
      </w:r>
      <w:r w:rsidRPr="002000E4">
        <w:rPr>
          <w:lang w:eastAsia="ja-JP"/>
        </w:rPr>
        <w:t>容ビーカーに入れ</w:t>
      </w:r>
      <w:r w:rsidRPr="002000E4">
        <w:rPr>
          <w:lang w:eastAsia="ja-JP"/>
        </w:rPr>
        <w:t xml:space="preserve">, </w:t>
      </w:r>
      <w:r w:rsidRPr="002000E4">
        <w:rPr>
          <w:lang w:eastAsia="ja-JP"/>
        </w:rPr>
        <w:t>約</w:t>
      </w:r>
      <w:r w:rsidRPr="002000E4">
        <w:rPr>
          <w:lang w:eastAsia="ja-JP"/>
        </w:rPr>
        <w:t>40 mL</w:t>
      </w:r>
      <w:r w:rsidRPr="002000E4">
        <w:rPr>
          <w:lang w:eastAsia="ja-JP"/>
        </w:rPr>
        <w:t>の水によく懸濁した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50 mL</w:t>
      </w:r>
      <w:r w:rsidRPr="002000E4">
        <w:rPr>
          <w:lang w:eastAsia="ja-JP"/>
        </w:rPr>
        <w:t>容ビーカーを</w:t>
      </w:r>
      <w:r w:rsidRPr="002000E4">
        <w:rPr>
          <w:lang w:eastAsia="ja-JP"/>
        </w:rPr>
        <w:t>3</w:t>
      </w:r>
      <w:r w:rsidRPr="002000E4">
        <w:rPr>
          <w:lang w:eastAsia="ja-JP"/>
        </w:rPr>
        <w:t>個用意し</w:t>
      </w:r>
      <w:r w:rsidRPr="002000E4">
        <w:rPr>
          <w:lang w:eastAsia="ja-JP"/>
        </w:rPr>
        <w:t xml:space="preserve">, </w:t>
      </w:r>
      <w:r w:rsidRPr="002000E4">
        <w:rPr>
          <w:lang w:eastAsia="ja-JP"/>
        </w:rPr>
        <w:t>それぞれにラベルを付けて区別した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デンプンの懸濁液を</w:t>
      </w:r>
      <w:r w:rsidRPr="002000E4">
        <w:rPr>
          <w:lang w:eastAsia="ja-JP"/>
        </w:rPr>
        <w:t>, 3</w:t>
      </w:r>
      <w:r w:rsidRPr="002000E4">
        <w:rPr>
          <w:lang w:eastAsia="ja-JP"/>
        </w:rPr>
        <w:t>つのビーカーにおよそ等量になるように分けた</w:t>
      </w:r>
      <w:r w:rsidRPr="002000E4">
        <w:rPr>
          <w:lang w:eastAsia="ja-JP"/>
        </w:rPr>
        <w:t>.</w:t>
      </w:r>
    </w:p>
    <w:p w:rsidR="00AE4346" w:rsidRPr="002000E4" w:rsidRDefault="0024548F">
      <w:pPr>
        <w:pStyle w:val="Compact"/>
        <w:numPr>
          <w:ilvl w:val="0"/>
          <w:numId w:val="13"/>
        </w:numPr>
        <w:rPr>
          <w:lang w:eastAsia="ja-JP"/>
        </w:rPr>
      </w:pPr>
      <w:r w:rsidRPr="002000E4">
        <w:rPr>
          <w:lang w:eastAsia="ja-JP"/>
        </w:rPr>
        <w:t>タカヂアスターゼの錠剤を</w:t>
      </w:r>
      <w:r w:rsidRPr="002000E4">
        <w:rPr>
          <w:lang w:eastAsia="ja-JP"/>
        </w:rPr>
        <w:t>3</w:t>
      </w:r>
      <w:r w:rsidRPr="002000E4">
        <w:rPr>
          <w:lang w:eastAsia="ja-JP"/>
        </w:rPr>
        <w:t>個取り出し</w:t>
      </w:r>
      <w:r w:rsidRPr="002000E4">
        <w:rPr>
          <w:lang w:eastAsia="ja-JP"/>
        </w:rPr>
        <w:t xml:space="preserve">, </w:t>
      </w:r>
      <w:r w:rsidRPr="002000E4">
        <w:rPr>
          <w:lang w:eastAsia="ja-JP"/>
        </w:rPr>
        <w:t>すり鉢とすりこぎを使用してすり潰した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精製酵素</w:t>
      </w:r>
      <w:r w:rsidRPr="002000E4">
        <w:t>α</w:t>
      </w:r>
      <w:r w:rsidRPr="002000E4">
        <w:rPr>
          <w:lang w:eastAsia="ja-JP"/>
        </w:rPr>
        <w:t>-</w:t>
      </w:r>
      <w:r w:rsidRPr="002000E4">
        <w:rPr>
          <w:lang w:eastAsia="ja-JP"/>
        </w:rPr>
        <w:t>アミラーゼを</w:t>
      </w:r>
      <w:r w:rsidRPr="002000E4">
        <w:rPr>
          <w:lang w:eastAsia="ja-JP"/>
        </w:rPr>
        <w:t>500 mg</w:t>
      </w:r>
      <w:r w:rsidRPr="002000E4">
        <w:rPr>
          <w:lang w:eastAsia="ja-JP"/>
        </w:rPr>
        <w:t>量り取った</w:t>
      </w:r>
      <w:r w:rsidRPr="002000E4">
        <w:rPr>
          <w:lang w:eastAsia="ja-JP"/>
        </w:rPr>
        <w:t>.</w:t>
      </w:r>
    </w:p>
    <w:p w:rsidR="00AE4346" w:rsidRPr="002000E4" w:rsidRDefault="0024548F">
      <w:pPr>
        <w:pStyle w:val="Compact"/>
        <w:numPr>
          <w:ilvl w:val="0"/>
          <w:numId w:val="13"/>
        </w:numPr>
        <w:rPr>
          <w:lang w:eastAsia="ja-JP"/>
        </w:rPr>
      </w:pPr>
      <w:r w:rsidRPr="002000E4">
        <w:rPr>
          <w:lang w:eastAsia="ja-JP"/>
        </w:rPr>
        <w:t>前項</w:t>
      </w:r>
      <w:r w:rsidRPr="002000E4">
        <w:rPr>
          <w:lang w:eastAsia="ja-JP"/>
        </w:rPr>
        <w:t xml:space="preserve">, </w:t>
      </w:r>
      <w:r w:rsidRPr="002000E4">
        <w:rPr>
          <w:lang w:eastAsia="ja-JP"/>
        </w:rPr>
        <w:t>前々項でのタカヂアスターゼ</w:t>
      </w:r>
      <w:r w:rsidRPr="002000E4">
        <w:rPr>
          <w:lang w:eastAsia="ja-JP"/>
        </w:rPr>
        <w:t xml:space="preserve">, </w:t>
      </w:r>
      <w:r w:rsidRPr="002000E4">
        <w:t>α</w:t>
      </w:r>
      <w:r w:rsidRPr="002000E4">
        <w:rPr>
          <w:lang w:eastAsia="ja-JP"/>
        </w:rPr>
        <w:t>-</w:t>
      </w:r>
      <w:r w:rsidRPr="002000E4">
        <w:rPr>
          <w:lang w:eastAsia="ja-JP"/>
        </w:rPr>
        <w:t>アミラーゼをそれぞれ対応する</w:t>
      </w:r>
      <w:r w:rsidRPr="002000E4">
        <w:rPr>
          <w:lang w:eastAsia="ja-JP"/>
        </w:rPr>
        <w:t>50 mL</w:t>
      </w:r>
      <w:r w:rsidRPr="002000E4">
        <w:rPr>
          <w:lang w:eastAsia="ja-JP"/>
        </w:rPr>
        <w:t>容ビーカーに入れた</w:t>
      </w:r>
      <w:r w:rsidRPr="002000E4">
        <w:rPr>
          <w:lang w:eastAsia="ja-JP"/>
        </w:rPr>
        <w:t>.</w:t>
      </w:r>
    </w:p>
    <w:p w:rsidR="00AE4346" w:rsidRPr="002000E4" w:rsidRDefault="0024548F">
      <w:pPr>
        <w:pStyle w:val="Compact"/>
        <w:numPr>
          <w:ilvl w:val="0"/>
          <w:numId w:val="13"/>
        </w:numPr>
        <w:rPr>
          <w:lang w:eastAsia="ja-JP"/>
        </w:rPr>
      </w:pPr>
      <w:r w:rsidRPr="002000E4">
        <w:rPr>
          <w:lang w:eastAsia="ja-JP"/>
        </w:rPr>
        <w:t>37°C</w:t>
      </w:r>
      <w:r w:rsidRPr="002000E4">
        <w:rPr>
          <w:lang w:eastAsia="ja-JP"/>
        </w:rPr>
        <w:t>のインキュベータへ入れ</w:t>
      </w:r>
      <w:r w:rsidRPr="002000E4">
        <w:rPr>
          <w:lang w:eastAsia="ja-JP"/>
        </w:rPr>
        <w:t>, 1</w:t>
      </w:r>
      <w:r w:rsidRPr="002000E4">
        <w:rPr>
          <w:lang w:eastAsia="ja-JP"/>
        </w:rPr>
        <w:t>時間程反応させた</w:t>
      </w:r>
      <w:r w:rsidRPr="002000E4">
        <w:rPr>
          <w:lang w:eastAsia="ja-JP"/>
        </w:rPr>
        <w:t>.</w:t>
      </w:r>
    </w:p>
    <w:p w:rsidR="00AE4346" w:rsidRPr="002000E4" w:rsidRDefault="0024548F">
      <w:pPr>
        <w:pStyle w:val="Compact"/>
        <w:numPr>
          <w:ilvl w:val="0"/>
          <w:numId w:val="13"/>
        </w:numPr>
        <w:rPr>
          <w:lang w:eastAsia="ja-JP"/>
        </w:rPr>
      </w:pPr>
      <w:r w:rsidRPr="002000E4">
        <w:rPr>
          <w:lang w:eastAsia="ja-JP"/>
        </w:rPr>
        <w:t>屈折計を用いて</w:t>
      </w:r>
      <w:r w:rsidRPr="002000E4">
        <w:rPr>
          <w:lang w:eastAsia="ja-JP"/>
        </w:rPr>
        <w:t xml:space="preserve">, </w:t>
      </w:r>
      <w:r w:rsidRPr="002000E4">
        <w:rPr>
          <w:lang w:eastAsia="ja-JP"/>
        </w:rPr>
        <w:t>糖度を測定した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3</w:t>
      </w:r>
      <w:r w:rsidRPr="002000E4">
        <w:rPr>
          <w:lang w:eastAsia="ja-JP"/>
        </w:rPr>
        <w:t>個のビーカーそれぞれにルゴール液を</w:t>
      </w:r>
      <w:r w:rsidRPr="002000E4">
        <w:rPr>
          <w:lang w:eastAsia="ja-JP"/>
        </w:rPr>
        <w:t xml:space="preserve">200 </w:t>
      </w:r>
      <w:proofErr w:type="spellStart"/>
      <w:r w:rsidRPr="002000E4">
        <w:t>μ</w:t>
      </w:r>
      <w:r w:rsidRPr="002000E4">
        <w:rPr>
          <w:lang w:eastAsia="ja-JP"/>
        </w:rPr>
        <w:t>L</w:t>
      </w:r>
      <w:proofErr w:type="spellEnd"/>
      <w:r w:rsidRPr="002000E4">
        <w:rPr>
          <w:lang w:eastAsia="ja-JP"/>
        </w:rPr>
        <w:t>滴下し</w:t>
      </w:r>
      <w:r w:rsidRPr="002000E4">
        <w:rPr>
          <w:lang w:eastAsia="ja-JP"/>
        </w:rPr>
        <w:t xml:space="preserve">, </w:t>
      </w:r>
      <w:r w:rsidRPr="002000E4">
        <w:rPr>
          <w:lang w:eastAsia="ja-JP"/>
        </w:rPr>
        <w:t>ヨウ素</w:t>
      </w:r>
      <w:r w:rsidRPr="002000E4">
        <w:rPr>
          <w:lang w:eastAsia="ja-JP"/>
        </w:rPr>
        <w:t>-</w:t>
      </w:r>
      <w:r w:rsidRPr="002000E4">
        <w:rPr>
          <w:lang w:eastAsia="ja-JP"/>
        </w:rPr>
        <w:t>デンプン反応によって</w:t>
      </w:r>
      <w:r w:rsidRPr="002000E4">
        <w:rPr>
          <w:lang w:eastAsia="ja-JP"/>
        </w:rPr>
        <w:t xml:space="preserve">, </w:t>
      </w:r>
      <w:r w:rsidRPr="002000E4">
        <w:rPr>
          <w:lang w:eastAsia="ja-JP"/>
        </w:rPr>
        <w:t>糖化の程度を確認した</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14" w:name="実験結果-1"/>
      <w:bookmarkEnd w:id="14"/>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4. </w:t>
      </w:r>
      <w:r w:rsidRPr="002000E4">
        <w:rPr>
          <w:color w:val="auto"/>
          <w:lang w:eastAsia="ja-JP"/>
        </w:rPr>
        <w:t>実験結果</w:t>
      </w:r>
    </w:p>
    <w:p w:rsidR="0074616F" w:rsidRDefault="0024548F">
      <w:pPr>
        <w:pStyle w:val="FirstParagraph"/>
        <w:rPr>
          <w:lang w:eastAsia="ja-JP"/>
        </w:rPr>
      </w:pPr>
      <w:r w:rsidRPr="002000E4">
        <w:rPr>
          <w:lang w:eastAsia="ja-JP"/>
        </w:rPr>
        <w:t>実験結果を</w:t>
      </w:r>
      <w:r w:rsidRPr="002000E4">
        <w:rPr>
          <w:lang w:eastAsia="ja-JP"/>
        </w:rPr>
        <w:t xml:space="preserve">, </w:t>
      </w:r>
      <w:r w:rsidRPr="002000E4">
        <w:rPr>
          <w:lang w:eastAsia="ja-JP"/>
        </w:rPr>
        <w:t>それぞれ図</w:t>
      </w:r>
      <w:r w:rsidRPr="002000E4">
        <w:rPr>
          <w:lang w:eastAsia="ja-JP"/>
        </w:rPr>
        <w:t xml:space="preserve">3, </w:t>
      </w:r>
      <w:r w:rsidRPr="002000E4">
        <w:rPr>
          <w:lang w:eastAsia="ja-JP"/>
        </w:rPr>
        <w:t>表</w:t>
      </w:r>
      <w:r w:rsidRPr="002000E4">
        <w:rPr>
          <w:lang w:eastAsia="ja-JP"/>
        </w:rPr>
        <w:t>1</w:t>
      </w:r>
      <w:r w:rsidRPr="002000E4">
        <w:rPr>
          <w:lang w:eastAsia="ja-JP"/>
        </w:rPr>
        <w:t>に示す</w:t>
      </w:r>
      <w:r w:rsidRPr="002000E4">
        <w:rPr>
          <w:lang w:eastAsia="ja-JP"/>
        </w:rPr>
        <w:t>.</w:t>
      </w:r>
      <w:r w:rsidRPr="002000E4">
        <w:rPr>
          <w:lang w:eastAsia="ja-JP"/>
        </w:rPr>
        <w:br/>
      </w:r>
      <w:r w:rsidRPr="002000E4">
        <w:rPr>
          <w:noProof/>
        </w:rPr>
        <w:drawing>
          <wp:inline distT="0" distB="0" distL="0" distR="0">
            <wp:extent cx="5334000" cy="356598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20171016-ec-a.JPG"/>
                    <pic:cNvPicPr>
                      <a:picLocks noChangeAspect="1" noChangeArrowheads="1"/>
                    </pic:cNvPicPr>
                  </pic:nvPicPr>
                  <pic:blipFill>
                    <a:blip r:embed="rId15"/>
                    <a:stretch>
                      <a:fillRect/>
                    </a:stretch>
                  </pic:blipFill>
                  <pic:spPr bwMode="auto">
                    <a:xfrm>
                      <a:off x="0" y="0"/>
                      <a:ext cx="5334000" cy="3565988"/>
                    </a:xfrm>
                    <a:prstGeom prst="rect">
                      <a:avLst/>
                    </a:prstGeom>
                    <a:noFill/>
                    <a:ln w="9525">
                      <a:noFill/>
                      <a:headEnd/>
                      <a:tailEnd/>
                    </a:ln>
                  </pic:spPr>
                </pic:pic>
              </a:graphicData>
            </a:graphic>
          </wp:inline>
        </w:drawing>
      </w:r>
    </w:p>
    <w:p w:rsidR="0074616F" w:rsidRDefault="0074616F" w:rsidP="0074616F">
      <w:pPr>
        <w:pStyle w:val="FirstParagraph"/>
        <w:jc w:val="center"/>
        <w:rPr>
          <w:lang w:eastAsia="ja-JP"/>
        </w:rPr>
      </w:pPr>
      <w:r w:rsidRPr="002000E4">
        <w:rPr>
          <w:lang w:eastAsia="ja-JP"/>
        </w:rPr>
        <w:t>図</w:t>
      </w:r>
      <w:r w:rsidRPr="002000E4">
        <w:rPr>
          <w:lang w:eastAsia="ja-JP"/>
        </w:rPr>
        <w:t xml:space="preserve">3. </w:t>
      </w:r>
      <w:r>
        <w:rPr>
          <w:lang w:eastAsia="ja-JP"/>
        </w:rPr>
        <w:t>ヨウ素</w:t>
      </w:r>
      <w:r w:rsidRPr="002000E4">
        <w:rPr>
          <w:lang w:eastAsia="ja-JP"/>
        </w:rPr>
        <w:t>デンプン反応による外見の変化</w:t>
      </w:r>
    </w:p>
    <w:p w:rsidR="00AE4346" w:rsidRPr="002000E4" w:rsidRDefault="0024548F" w:rsidP="00670681">
      <w:pPr>
        <w:pStyle w:val="FirstParagraph"/>
        <w:rPr>
          <w:lang w:eastAsia="ja-JP"/>
        </w:rPr>
      </w:pPr>
      <w:r w:rsidRPr="002000E4">
        <w:rPr>
          <w:lang w:eastAsia="ja-JP"/>
        </w:rPr>
        <w:br/>
      </w:r>
      <w:r w:rsidRPr="002000E4">
        <w:rPr>
          <w:lang w:eastAsia="ja-JP"/>
        </w:rPr>
        <w:t>左からそれぞれ</w:t>
      </w:r>
      <w:r w:rsidRPr="002000E4">
        <w:rPr>
          <w:lang w:eastAsia="ja-JP"/>
        </w:rPr>
        <w:t xml:space="preserve">, </w:t>
      </w:r>
      <w:r w:rsidRPr="002000E4">
        <w:rPr>
          <w:lang w:eastAsia="ja-JP"/>
        </w:rPr>
        <w:t>酵素なし</w:t>
      </w:r>
      <w:r w:rsidRPr="002000E4">
        <w:rPr>
          <w:lang w:eastAsia="ja-JP"/>
        </w:rPr>
        <w:t xml:space="preserve">, </w:t>
      </w:r>
      <w:r w:rsidRPr="002000E4">
        <w:t>α</w:t>
      </w:r>
      <w:r w:rsidRPr="002000E4">
        <w:rPr>
          <w:lang w:eastAsia="ja-JP"/>
        </w:rPr>
        <w:t>-</w:t>
      </w:r>
      <w:r w:rsidRPr="002000E4">
        <w:rPr>
          <w:lang w:eastAsia="ja-JP"/>
        </w:rPr>
        <w:t>アミラーゼ</w:t>
      </w:r>
      <w:r w:rsidRPr="002000E4">
        <w:rPr>
          <w:lang w:eastAsia="ja-JP"/>
        </w:rPr>
        <w:t xml:space="preserve">, </w:t>
      </w:r>
      <w:r w:rsidRPr="002000E4">
        <w:rPr>
          <w:lang w:eastAsia="ja-JP"/>
        </w:rPr>
        <w:t>タカヂアスターゼのビーカーである</w:t>
      </w:r>
      <w:r w:rsidRPr="002000E4">
        <w:rPr>
          <w:lang w:eastAsia="ja-JP"/>
        </w:rPr>
        <w:t>.</w:t>
      </w:r>
    </w:p>
    <w:p w:rsidR="003D6355" w:rsidRDefault="0024548F" w:rsidP="00670681">
      <w:pPr>
        <w:pStyle w:val="a0"/>
        <w:jc w:val="center"/>
        <w:rPr>
          <w:lang w:eastAsia="ja-JP"/>
        </w:rPr>
      </w:pPr>
      <w:r w:rsidRPr="002000E4">
        <w:rPr>
          <w:lang w:eastAsia="ja-JP"/>
        </w:rPr>
        <w:t>表</w:t>
      </w:r>
      <w:r w:rsidRPr="002000E4">
        <w:rPr>
          <w:lang w:eastAsia="ja-JP"/>
        </w:rPr>
        <w:t xml:space="preserve">1. </w:t>
      </w:r>
      <w:r w:rsidRPr="002000E4">
        <w:rPr>
          <w:lang w:eastAsia="ja-JP"/>
        </w:rPr>
        <w:t>屈折計を用いて測定した糖度</w:t>
      </w:r>
    </w:p>
    <w:tbl>
      <w:tblPr>
        <w:tblStyle w:val="af"/>
        <w:tblW w:w="0" w:type="auto"/>
        <w:tblLook w:val="04A0" w:firstRow="1" w:lastRow="0" w:firstColumn="1" w:lastColumn="0" w:noHBand="0" w:noVBand="1"/>
      </w:tblPr>
      <w:tblGrid>
        <w:gridCol w:w="2259"/>
        <w:gridCol w:w="2259"/>
        <w:gridCol w:w="2259"/>
        <w:gridCol w:w="2259"/>
      </w:tblGrid>
      <w:tr w:rsidR="003D6355" w:rsidTr="003D6355">
        <w:tc>
          <w:tcPr>
            <w:tcW w:w="2259" w:type="dxa"/>
          </w:tcPr>
          <w:p w:rsidR="003D6355" w:rsidRDefault="003D6355">
            <w:pPr>
              <w:pStyle w:val="a0"/>
              <w:rPr>
                <w:lang w:eastAsia="ja-JP"/>
              </w:rPr>
            </w:pPr>
          </w:p>
        </w:tc>
        <w:tc>
          <w:tcPr>
            <w:tcW w:w="2259" w:type="dxa"/>
          </w:tcPr>
          <w:p w:rsidR="003D6355" w:rsidRDefault="003D6355" w:rsidP="003D6355">
            <w:pPr>
              <w:pStyle w:val="a0"/>
              <w:jc w:val="center"/>
              <w:rPr>
                <w:lang w:eastAsia="ja-JP"/>
              </w:rPr>
            </w:pPr>
            <w:r>
              <w:rPr>
                <w:rFonts w:hint="eastAsia"/>
                <w:lang w:eastAsia="ja-JP"/>
              </w:rPr>
              <w:t>酵素なし</w:t>
            </w:r>
          </w:p>
        </w:tc>
        <w:tc>
          <w:tcPr>
            <w:tcW w:w="2259" w:type="dxa"/>
          </w:tcPr>
          <w:p w:rsidR="003D6355" w:rsidRDefault="003D6355" w:rsidP="003D6355">
            <w:pPr>
              <w:pStyle w:val="a0"/>
              <w:jc w:val="center"/>
              <w:rPr>
                <w:lang w:eastAsia="ja-JP"/>
              </w:rPr>
            </w:pPr>
            <w:r>
              <w:rPr>
                <w:rFonts w:hint="eastAsia"/>
                <w:lang w:eastAsia="ja-JP"/>
              </w:rPr>
              <w:t>α</w:t>
            </w:r>
            <w:r>
              <w:rPr>
                <w:rFonts w:hint="eastAsia"/>
                <w:lang w:eastAsia="ja-JP"/>
              </w:rPr>
              <w:t>-</w:t>
            </w:r>
            <w:r>
              <w:rPr>
                <w:rFonts w:hint="eastAsia"/>
                <w:lang w:eastAsia="ja-JP"/>
              </w:rPr>
              <w:t>アミラーゼ</w:t>
            </w:r>
          </w:p>
        </w:tc>
        <w:tc>
          <w:tcPr>
            <w:tcW w:w="2259" w:type="dxa"/>
          </w:tcPr>
          <w:p w:rsidR="003D6355" w:rsidRDefault="003D6355" w:rsidP="003D6355">
            <w:pPr>
              <w:pStyle w:val="a0"/>
              <w:jc w:val="center"/>
              <w:rPr>
                <w:lang w:eastAsia="ja-JP"/>
              </w:rPr>
            </w:pPr>
            <w:r>
              <w:rPr>
                <w:rFonts w:hint="eastAsia"/>
                <w:lang w:eastAsia="ja-JP"/>
              </w:rPr>
              <w:t>タカヂアスターゼ</w:t>
            </w:r>
          </w:p>
        </w:tc>
      </w:tr>
      <w:tr w:rsidR="003D6355" w:rsidTr="003D6355">
        <w:tc>
          <w:tcPr>
            <w:tcW w:w="2259" w:type="dxa"/>
          </w:tcPr>
          <w:p w:rsidR="003D6355" w:rsidRDefault="003D6355" w:rsidP="003D6355">
            <w:pPr>
              <w:pStyle w:val="a0"/>
              <w:jc w:val="center"/>
              <w:rPr>
                <w:lang w:eastAsia="ja-JP"/>
              </w:rPr>
            </w:pPr>
            <w:r>
              <w:rPr>
                <w:rFonts w:hint="eastAsia"/>
                <w:lang w:eastAsia="ja-JP"/>
              </w:rPr>
              <w:t>糖度</w:t>
            </w:r>
            <w:r>
              <w:rPr>
                <w:rFonts w:hint="eastAsia"/>
                <w:lang w:eastAsia="ja-JP"/>
              </w:rPr>
              <w:t xml:space="preserve"> (</w:t>
            </w:r>
            <w:r>
              <w:rPr>
                <w:lang w:eastAsia="ja-JP"/>
              </w:rPr>
              <w:t>Brix %)</w:t>
            </w:r>
          </w:p>
        </w:tc>
        <w:tc>
          <w:tcPr>
            <w:tcW w:w="2259" w:type="dxa"/>
          </w:tcPr>
          <w:p w:rsidR="003D6355" w:rsidRDefault="003D6355" w:rsidP="003D6355">
            <w:pPr>
              <w:pStyle w:val="a0"/>
              <w:jc w:val="center"/>
              <w:rPr>
                <w:lang w:eastAsia="ja-JP"/>
              </w:rPr>
            </w:pPr>
            <w:r>
              <w:rPr>
                <w:rFonts w:hint="eastAsia"/>
                <w:lang w:eastAsia="ja-JP"/>
              </w:rPr>
              <w:t>0</w:t>
            </w:r>
          </w:p>
        </w:tc>
        <w:tc>
          <w:tcPr>
            <w:tcW w:w="2259" w:type="dxa"/>
          </w:tcPr>
          <w:p w:rsidR="003D6355" w:rsidRDefault="003D6355" w:rsidP="003D6355">
            <w:pPr>
              <w:pStyle w:val="a0"/>
              <w:jc w:val="center"/>
              <w:rPr>
                <w:lang w:eastAsia="ja-JP"/>
              </w:rPr>
            </w:pPr>
            <w:r>
              <w:rPr>
                <w:rFonts w:hint="eastAsia"/>
                <w:lang w:eastAsia="ja-JP"/>
              </w:rPr>
              <w:t>4</w:t>
            </w:r>
            <w:r>
              <w:rPr>
                <w:lang w:eastAsia="ja-JP"/>
              </w:rPr>
              <w:t>.8</w:t>
            </w:r>
          </w:p>
        </w:tc>
        <w:tc>
          <w:tcPr>
            <w:tcW w:w="2259" w:type="dxa"/>
          </w:tcPr>
          <w:p w:rsidR="003D6355" w:rsidRDefault="003D6355" w:rsidP="003D6355">
            <w:pPr>
              <w:pStyle w:val="a0"/>
              <w:jc w:val="center"/>
              <w:rPr>
                <w:lang w:eastAsia="ja-JP"/>
              </w:rPr>
            </w:pPr>
            <w:r>
              <w:rPr>
                <w:rFonts w:hint="eastAsia"/>
                <w:lang w:eastAsia="ja-JP"/>
              </w:rPr>
              <w:t>3</w:t>
            </w:r>
            <w:r>
              <w:rPr>
                <w:lang w:eastAsia="ja-JP"/>
              </w:rPr>
              <w:t>.8</w:t>
            </w:r>
          </w:p>
        </w:tc>
      </w:tr>
    </w:tbl>
    <w:p w:rsidR="00AE4346" w:rsidRPr="002000E4" w:rsidRDefault="0024548F">
      <w:pPr>
        <w:pStyle w:val="a0"/>
        <w:rPr>
          <w:lang w:eastAsia="ja-JP"/>
        </w:rPr>
      </w:pPr>
      <w:r w:rsidRPr="002000E4">
        <w:rPr>
          <w:lang w:eastAsia="ja-JP"/>
        </w:rPr>
        <w:t>以上の結果から</w:t>
      </w:r>
      <w:r w:rsidRPr="002000E4">
        <w:rPr>
          <w:lang w:eastAsia="ja-JP"/>
        </w:rPr>
        <w:t xml:space="preserve">, </w:t>
      </w:r>
      <w:r w:rsidRPr="002000E4">
        <w:t>α</w:t>
      </w:r>
      <w:r w:rsidRPr="002000E4">
        <w:rPr>
          <w:lang w:eastAsia="ja-JP"/>
        </w:rPr>
        <w:t>-</w:t>
      </w:r>
      <w:r w:rsidRPr="002000E4">
        <w:rPr>
          <w:lang w:eastAsia="ja-JP"/>
        </w:rPr>
        <w:t>アミラーゼが最も多くデンプンを分解していることがわかる</w:t>
      </w:r>
      <w:r w:rsidRPr="002000E4">
        <w:rPr>
          <w:lang w:eastAsia="ja-JP"/>
        </w:rPr>
        <w:t xml:space="preserve">. </w:t>
      </w:r>
      <w:r w:rsidRPr="002000E4">
        <w:rPr>
          <w:lang w:eastAsia="ja-JP"/>
        </w:rPr>
        <w:t>また</w:t>
      </w:r>
      <w:r w:rsidRPr="002000E4">
        <w:rPr>
          <w:lang w:eastAsia="ja-JP"/>
        </w:rPr>
        <w:t xml:space="preserve">, </w:t>
      </w:r>
      <w:r w:rsidRPr="002000E4">
        <w:rPr>
          <w:lang w:eastAsia="ja-JP"/>
        </w:rPr>
        <w:t>図</w:t>
      </w:r>
      <w:r w:rsidRPr="002000E4">
        <w:rPr>
          <w:lang w:eastAsia="ja-JP"/>
        </w:rPr>
        <w:t>3</w:t>
      </w:r>
      <w:r w:rsidRPr="002000E4">
        <w:rPr>
          <w:lang w:eastAsia="ja-JP"/>
        </w:rPr>
        <w:t>では</w:t>
      </w:r>
      <w:r w:rsidRPr="002000E4">
        <w:t>α</w:t>
      </w:r>
      <w:r w:rsidRPr="002000E4">
        <w:rPr>
          <w:lang w:eastAsia="ja-JP"/>
        </w:rPr>
        <w:t>-</w:t>
      </w:r>
      <w:r w:rsidRPr="002000E4">
        <w:rPr>
          <w:lang w:eastAsia="ja-JP"/>
        </w:rPr>
        <w:t>アミラーゼが薄い青色</w:t>
      </w:r>
      <w:r w:rsidRPr="002000E4">
        <w:rPr>
          <w:lang w:eastAsia="ja-JP"/>
        </w:rPr>
        <w:t xml:space="preserve">, </w:t>
      </w:r>
      <w:r w:rsidRPr="002000E4">
        <w:rPr>
          <w:lang w:eastAsia="ja-JP"/>
        </w:rPr>
        <w:t>タカヂアスターゼが薄い褐色を示している</w:t>
      </w:r>
      <w:r w:rsidRPr="002000E4">
        <w:rPr>
          <w:lang w:eastAsia="ja-JP"/>
        </w:rPr>
        <w:t xml:space="preserve">. </w:t>
      </w:r>
      <w:r w:rsidRPr="002000E4">
        <w:rPr>
          <w:lang w:eastAsia="ja-JP"/>
        </w:rPr>
        <w:t>このことから</w:t>
      </w:r>
      <w:r w:rsidRPr="002000E4">
        <w:rPr>
          <w:lang w:eastAsia="ja-JP"/>
        </w:rPr>
        <w:t xml:space="preserve">, </w:t>
      </w:r>
      <w:r w:rsidRPr="002000E4">
        <w:rPr>
          <w:lang w:eastAsia="ja-JP"/>
        </w:rPr>
        <w:t>デンプンの濃度は</w:t>
      </w:r>
      <w:r w:rsidRPr="002000E4">
        <w:rPr>
          <w:lang w:eastAsia="ja-JP"/>
        </w:rPr>
        <w:t xml:space="preserve"> </w:t>
      </w:r>
      <w:r w:rsidRPr="002000E4">
        <w:t>α</w:t>
      </w:r>
      <w:r w:rsidRPr="002000E4">
        <w:rPr>
          <w:lang w:eastAsia="ja-JP"/>
        </w:rPr>
        <w:t>-</w:t>
      </w:r>
      <w:r w:rsidRPr="002000E4">
        <w:rPr>
          <w:lang w:eastAsia="ja-JP"/>
        </w:rPr>
        <w:t>アミラーゼ</w:t>
      </w:r>
      <w:r w:rsidRPr="002000E4">
        <w:rPr>
          <w:lang w:eastAsia="ja-JP"/>
        </w:rPr>
        <w:t>&gt;</w:t>
      </w:r>
      <w:r w:rsidRPr="002000E4">
        <w:rPr>
          <w:lang w:eastAsia="ja-JP"/>
        </w:rPr>
        <w:t>タカヂアスターゼ</w:t>
      </w:r>
      <w:r w:rsidRPr="002000E4">
        <w:rPr>
          <w:lang w:eastAsia="ja-JP"/>
        </w:rPr>
        <w:t xml:space="preserve"> </w:t>
      </w:r>
      <w:r w:rsidRPr="002000E4">
        <w:rPr>
          <w:lang w:eastAsia="ja-JP"/>
        </w:rPr>
        <w:t>となっている事が確認できる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15" w:name="考察-1"/>
      <w:bookmarkEnd w:id="15"/>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5. </w:t>
      </w:r>
      <w:r w:rsidRPr="002000E4">
        <w:rPr>
          <w:color w:val="auto"/>
          <w:lang w:eastAsia="ja-JP"/>
        </w:rPr>
        <w:t>考察</w:t>
      </w:r>
    </w:p>
    <w:p w:rsidR="00AE4346" w:rsidRPr="002000E4" w:rsidRDefault="0024548F">
      <w:pPr>
        <w:pStyle w:val="FirstParagraph"/>
        <w:rPr>
          <w:lang w:eastAsia="ja-JP"/>
        </w:rPr>
      </w:pPr>
      <w:r w:rsidRPr="002000E4">
        <w:rPr>
          <w:lang w:eastAsia="ja-JP"/>
        </w:rPr>
        <w:t>ヨウ素デンプン反応はデンプン中の螺旋構造にヨウ素が取り込まれることで</w:t>
      </w:r>
      <w:r w:rsidRPr="002000E4">
        <w:rPr>
          <w:lang w:eastAsia="ja-JP"/>
        </w:rPr>
        <w:t xml:space="preserve">, </w:t>
      </w:r>
      <w:r w:rsidRPr="002000E4">
        <w:rPr>
          <w:lang w:eastAsia="ja-JP"/>
        </w:rPr>
        <w:t>青く呈色する</w:t>
      </w:r>
      <w:r w:rsidRPr="002000E4">
        <w:rPr>
          <w:lang w:eastAsia="ja-JP"/>
        </w:rPr>
        <w:t xml:space="preserve">. </w:t>
      </w:r>
      <w:r w:rsidRPr="002000E4">
        <w:rPr>
          <w:lang w:eastAsia="ja-JP"/>
        </w:rPr>
        <w:t>実験では</w:t>
      </w:r>
      <w:r w:rsidRPr="002000E4">
        <w:rPr>
          <w:lang w:eastAsia="ja-JP"/>
        </w:rPr>
        <w:t xml:space="preserve">, </w:t>
      </w:r>
      <w:r w:rsidRPr="002000E4">
        <w:t>α</w:t>
      </w:r>
      <w:r w:rsidRPr="002000E4">
        <w:rPr>
          <w:lang w:eastAsia="ja-JP"/>
        </w:rPr>
        <w:t>-</w:t>
      </w:r>
      <w:r w:rsidRPr="002000E4">
        <w:rPr>
          <w:lang w:eastAsia="ja-JP"/>
        </w:rPr>
        <w:t>アミラーゼの溶液の方がタカヂアスターゼの溶液よりもより多くデンプンを糖へ分解していたにも関わらず</w:t>
      </w:r>
      <w:r w:rsidRPr="002000E4">
        <w:rPr>
          <w:lang w:eastAsia="ja-JP"/>
        </w:rPr>
        <w:t xml:space="preserve">, </w:t>
      </w:r>
      <w:r w:rsidRPr="002000E4">
        <w:t>α</w:t>
      </w:r>
      <w:r w:rsidRPr="002000E4">
        <w:rPr>
          <w:lang w:eastAsia="ja-JP"/>
        </w:rPr>
        <w:t>-</w:t>
      </w:r>
      <w:r w:rsidRPr="002000E4">
        <w:rPr>
          <w:lang w:eastAsia="ja-JP"/>
        </w:rPr>
        <w:t>アミラーゼの方がデンプンの濃度が濃い事が分かった</w:t>
      </w:r>
      <w:r w:rsidRPr="002000E4">
        <w:rPr>
          <w:lang w:eastAsia="ja-JP"/>
        </w:rPr>
        <w:t xml:space="preserve">. </w:t>
      </w:r>
      <w:r w:rsidRPr="002000E4">
        <w:rPr>
          <w:lang w:eastAsia="ja-JP"/>
        </w:rPr>
        <w:t>これは</w:t>
      </w:r>
      <w:r w:rsidRPr="002000E4">
        <w:rPr>
          <w:lang w:eastAsia="ja-JP"/>
        </w:rPr>
        <w:t xml:space="preserve">, </w:t>
      </w:r>
      <w:r w:rsidRPr="002000E4">
        <w:t>α</w:t>
      </w:r>
      <w:r w:rsidRPr="002000E4">
        <w:rPr>
          <w:lang w:eastAsia="ja-JP"/>
        </w:rPr>
        <w:t>-</w:t>
      </w:r>
      <w:r w:rsidRPr="002000E4">
        <w:rPr>
          <w:lang w:eastAsia="ja-JP"/>
        </w:rPr>
        <w:t>アミラーゼとタカヂアスターゼではデンプンを分解する反応が違うことで</w:t>
      </w:r>
      <w:r w:rsidRPr="002000E4">
        <w:rPr>
          <w:lang w:eastAsia="ja-JP"/>
        </w:rPr>
        <w:t xml:space="preserve">, </w:t>
      </w:r>
      <w:r w:rsidRPr="002000E4">
        <w:rPr>
          <w:lang w:eastAsia="ja-JP"/>
        </w:rPr>
        <w:t>螺旋構造の量に差が出たためと推測できる</w:t>
      </w:r>
      <w:r w:rsidRPr="002000E4">
        <w:rPr>
          <w:lang w:eastAsia="ja-JP"/>
        </w:rPr>
        <w:t xml:space="preserve">. </w:t>
      </w:r>
      <w:r w:rsidRPr="002000E4">
        <w:rPr>
          <w:lang w:eastAsia="ja-JP"/>
        </w:rPr>
        <w:t>また</w:t>
      </w:r>
      <w:r w:rsidRPr="002000E4">
        <w:rPr>
          <w:lang w:eastAsia="ja-JP"/>
        </w:rPr>
        <w:t xml:space="preserve">, </w:t>
      </w:r>
      <w:r w:rsidRPr="002000E4">
        <w:t>α</w:t>
      </w:r>
      <w:r w:rsidRPr="002000E4">
        <w:rPr>
          <w:lang w:eastAsia="ja-JP"/>
        </w:rPr>
        <w:t>-</w:t>
      </w:r>
      <w:r w:rsidRPr="002000E4">
        <w:rPr>
          <w:lang w:eastAsia="ja-JP"/>
        </w:rPr>
        <w:t>アミラーゼは螺旋構造を残す量がおおく</w:t>
      </w:r>
      <w:r w:rsidRPr="002000E4">
        <w:rPr>
          <w:lang w:eastAsia="ja-JP"/>
        </w:rPr>
        <w:t xml:space="preserve">, </w:t>
      </w:r>
      <w:r w:rsidRPr="002000E4">
        <w:rPr>
          <w:lang w:eastAsia="ja-JP"/>
        </w:rPr>
        <w:t>タカヂアスターゼは螺旋構造を分解する量が多い酵素である</w:t>
      </w:r>
      <w:r w:rsidRPr="002000E4">
        <w:rPr>
          <w:lang w:eastAsia="ja-JP"/>
        </w:rPr>
        <w:t xml:space="preserve">, </w:t>
      </w:r>
      <w:r w:rsidRPr="002000E4">
        <w:rPr>
          <w:lang w:eastAsia="ja-JP"/>
        </w:rPr>
        <w:t>とも推測できる</w:t>
      </w:r>
      <w:r w:rsidRPr="002000E4">
        <w:rPr>
          <w:lang w:eastAsia="ja-JP"/>
        </w:rPr>
        <w:t>.</w:t>
      </w:r>
    </w:p>
    <w:p w:rsidR="00AE4346" w:rsidRPr="002000E4" w:rsidRDefault="0024548F">
      <w:pPr>
        <w:pStyle w:val="1"/>
        <w:rPr>
          <w:color w:val="auto"/>
        </w:rPr>
      </w:pPr>
      <w:bookmarkStart w:id="16" w:name="検討事項-1"/>
      <w:bookmarkEnd w:id="16"/>
      <w:r w:rsidRPr="002000E4">
        <w:rPr>
          <w:color w:val="auto"/>
        </w:rPr>
        <w:t xml:space="preserve">6. </w:t>
      </w:r>
      <w:proofErr w:type="spellStart"/>
      <w:r w:rsidRPr="002000E4">
        <w:rPr>
          <w:color w:val="auto"/>
        </w:rPr>
        <w:t>検討事項</w:t>
      </w:r>
      <w:proofErr w:type="spellEnd"/>
    </w:p>
    <w:p w:rsidR="006B1782" w:rsidRDefault="0024548F">
      <w:pPr>
        <w:numPr>
          <w:ilvl w:val="0"/>
          <w:numId w:val="14"/>
        </w:numPr>
        <w:rPr>
          <w:lang w:eastAsia="ja-JP"/>
        </w:rPr>
      </w:pPr>
      <w:r w:rsidRPr="002000E4">
        <w:rPr>
          <w:lang w:eastAsia="ja-JP"/>
        </w:rPr>
        <w:t>ヨウ素デンプン反応について説明しなさい</w:t>
      </w:r>
      <w:r w:rsidRPr="002000E4">
        <w:rPr>
          <w:lang w:eastAsia="ja-JP"/>
        </w:rPr>
        <w:t xml:space="preserve">. </w:t>
      </w:r>
    </w:p>
    <w:p w:rsidR="00AE4346" w:rsidRPr="002000E4" w:rsidRDefault="0024548F" w:rsidP="006B1782">
      <w:pPr>
        <w:ind w:left="480"/>
        <w:rPr>
          <w:lang w:eastAsia="ja-JP"/>
        </w:rPr>
      </w:pPr>
      <w:r w:rsidRPr="002000E4">
        <w:rPr>
          <w:lang w:eastAsia="ja-JP"/>
        </w:rPr>
        <w:t>デンプンは水溶液中では螺旋構造をしている</w:t>
      </w:r>
      <w:r w:rsidRPr="002000E4">
        <w:rPr>
          <w:lang w:eastAsia="ja-JP"/>
        </w:rPr>
        <w:t xml:space="preserve">. </w:t>
      </w:r>
      <w:r w:rsidRPr="002000E4">
        <w:rPr>
          <w:lang w:eastAsia="ja-JP"/>
        </w:rPr>
        <w:t>その螺旋構造中にヨウ素が取り込まれ</w:t>
      </w:r>
      <w:r w:rsidRPr="002000E4">
        <w:rPr>
          <w:lang w:eastAsia="ja-JP"/>
        </w:rPr>
        <w:t xml:space="preserve">, </w:t>
      </w:r>
      <w:r w:rsidRPr="002000E4">
        <w:rPr>
          <w:lang w:eastAsia="ja-JP"/>
        </w:rPr>
        <w:t>青色のスペクトルを発する</w:t>
      </w:r>
      <w:r w:rsidRPr="002000E4">
        <w:rPr>
          <w:lang w:eastAsia="ja-JP"/>
        </w:rPr>
        <w:t xml:space="preserve">. </w:t>
      </w:r>
      <w:r w:rsidRPr="002000E4">
        <w:rPr>
          <w:lang w:eastAsia="ja-JP"/>
        </w:rPr>
        <w:t>これをヨウ素デンプン反応という</w:t>
      </w:r>
      <w:r w:rsidRPr="002000E4">
        <w:rPr>
          <w:lang w:eastAsia="ja-JP"/>
        </w:rPr>
        <w:t>.</w:t>
      </w:r>
      <w:r w:rsidRPr="002000E4">
        <w:rPr>
          <w:lang w:eastAsia="ja-JP"/>
        </w:rPr>
        <w:br/>
      </w:r>
      <w:r w:rsidRPr="002000E4">
        <w:rPr>
          <w:lang w:eastAsia="ja-JP"/>
        </w:rPr>
        <w:t>また</w:t>
      </w:r>
      <w:r w:rsidRPr="002000E4">
        <w:rPr>
          <w:lang w:eastAsia="ja-JP"/>
        </w:rPr>
        <w:t xml:space="preserve">, </w:t>
      </w:r>
      <w:r w:rsidRPr="002000E4">
        <w:rPr>
          <w:lang w:eastAsia="ja-JP"/>
        </w:rPr>
        <w:t>濃度によっては</w:t>
      </w:r>
      <w:r w:rsidRPr="002000E4">
        <w:rPr>
          <w:lang w:eastAsia="ja-JP"/>
        </w:rPr>
        <w:t xml:space="preserve">, </w:t>
      </w:r>
      <w:r w:rsidRPr="002000E4">
        <w:rPr>
          <w:lang w:eastAsia="ja-JP"/>
        </w:rPr>
        <w:t>青色にならず</w:t>
      </w:r>
      <w:r w:rsidRPr="002000E4">
        <w:rPr>
          <w:lang w:eastAsia="ja-JP"/>
        </w:rPr>
        <w:t xml:space="preserve">, </w:t>
      </w:r>
      <w:r w:rsidRPr="002000E4">
        <w:rPr>
          <w:lang w:eastAsia="ja-JP"/>
        </w:rPr>
        <w:t>褐色等になることがある</w:t>
      </w:r>
      <w:r w:rsidRPr="002000E4">
        <w:rPr>
          <w:lang w:eastAsia="ja-JP"/>
        </w:rPr>
        <w:t>.</w:t>
      </w:r>
    </w:p>
    <w:p w:rsidR="006B1782" w:rsidRDefault="0024548F">
      <w:pPr>
        <w:numPr>
          <w:ilvl w:val="0"/>
          <w:numId w:val="14"/>
        </w:numPr>
        <w:rPr>
          <w:lang w:eastAsia="ja-JP"/>
        </w:rPr>
      </w:pPr>
      <w:r w:rsidRPr="002000E4">
        <w:rPr>
          <w:lang w:eastAsia="ja-JP"/>
        </w:rPr>
        <w:t>アミラーゼ</w:t>
      </w:r>
      <w:r w:rsidRPr="002000E4">
        <w:rPr>
          <w:lang w:eastAsia="ja-JP"/>
        </w:rPr>
        <w:t xml:space="preserve">, </w:t>
      </w:r>
      <w:r w:rsidRPr="002000E4">
        <w:t>β</w:t>
      </w:r>
      <w:r w:rsidRPr="002000E4">
        <w:rPr>
          <w:lang w:eastAsia="ja-JP"/>
        </w:rPr>
        <w:t>-</w:t>
      </w:r>
      <w:r w:rsidRPr="002000E4">
        <w:rPr>
          <w:lang w:eastAsia="ja-JP"/>
        </w:rPr>
        <w:t>ガラクトシダーゼ</w:t>
      </w:r>
      <w:r w:rsidRPr="002000E4">
        <w:rPr>
          <w:lang w:eastAsia="ja-JP"/>
        </w:rPr>
        <w:t xml:space="preserve">, </w:t>
      </w:r>
      <w:r w:rsidRPr="002000E4">
        <w:rPr>
          <w:lang w:eastAsia="ja-JP"/>
        </w:rPr>
        <w:t>セルラーゼの反応の違いを調べなさい</w:t>
      </w:r>
      <w:r w:rsidRPr="002000E4">
        <w:rPr>
          <w:lang w:eastAsia="ja-JP"/>
        </w:rPr>
        <w:t xml:space="preserve">. </w:t>
      </w:r>
    </w:p>
    <w:p w:rsidR="00AE4346" w:rsidRPr="002000E4" w:rsidRDefault="0024548F" w:rsidP="006B1782">
      <w:pPr>
        <w:ind w:left="480"/>
        <w:rPr>
          <w:lang w:eastAsia="ja-JP"/>
        </w:rPr>
      </w:pPr>
      <w:r w:rsidRPr="002000E4">
        <w:rPr>
          <w:lang w:eastAsia="ja-JP"/>
        </w:rPr>
        <w:t>アミラーゼは</w:t>
      </w:r>
      <w:r w:rsidRPr="002000E4">
        <w:rPr>
          <w:lang w:eastAsia="ja-JP"/>
        </w:rPr>
        <w:t xml:space="preserve">, </w:t>
      </w:r>
      <w:r w:rsidRPr="002000E4">
        <w:rPr>
          <w:lang w:eastAsia="ja-JP"/>
        </w:rPr>
        <w:t>グリコシド結合を加水分解することにより</w:t>
      </w:r>
      <w:r w:rsidRPr="002000E4">
        <w:rPr>
          <w:lang w:eastAsia="ja-JP"/>
        </w:rPr>
        <w:t xml:space="preserve">, </w:t>
      </w:r>
      <w:r w:rsidRPr="002000E4">
        <w:rPr>
          <w:lang w:eastAsia="ja-JP"/>
        </w:rPr>
        <w:t>糖をブドウ糖</w:t>
      </w:r>
      <w:r w:rsidRPr="002000E4">
        <w:rPr>
          <w:lang w:eastAsia="ja-JP"/>
        </w:rPr>
        <w:t xml:space="preserve">, </w:t>
      </w:r>
      <w:r w:rsidRPr="002000E4">
        <w:rPr>
          <w:lang w:eastAsia="ja-JP"/>
        </w:rPr>
        <w:t>マルトース等へと分解する</w:t>
      </w:r>
      <w:r w:rsidRPr="002000E4">
        <w:rPr>
          <w:lang w:eastAsia="ja-JP"/>
        </w:rPr>
        <w:t xml:space="preserve">. </w:t>
      </w:r>
      <w:r w:rsidRPr="002000E4">
        <w:t>β</w:t>
      </w:r>
      <w:r w:rsidRPr="002000E4">
        <w:rPr>
          <w:lang w:eastAsia="ja-JP"/>
        </w:rPr>
        <w:t>-</w:t>
      </w:r>
      <w:r w:rsidRPr="002000E4">
        <w:rPr>
          <w:lang w:eastAsia="ja-JP"/>
        </w:rPr>
        <w:t>ガラクトシダーゼは</w:t>
      </w:r>
      <w:r w:rsidRPr="002000E4">
        <w:rPr>
          <w:lang w:eastAsia="ja-JP"/>
        </w:rPr>
        <w:t xml:space="preserve">, </w:t>
      </w:r>
      <w:r w:rsidRPr="002000E4">
        <w:rPr>
          <w:lang w:eastAsia="ja-JP"/>
        </w:rPr>
        <w:t>ガラクトースを含むグリコシド結合を加水分解する</w:t>
      </w:r>
      <w:r w:rsidRPr="002000E4">
        <w:rPr>
          <w:lang w:eastAsia="ja-JP"/>
        </w:rPr>
        <w:t xml:space="preserve">. </w:t>
      </w:r>
      <w:r w:rsidRPr="002000E4">
        <w:rPr>
          <w:lang w:eastAsia="ja-JP"/>
        </w:rPr>
        <w:t>セルラーゼは</w:t>
      </w:r>
      <w:r w:rsidRPr="002000E4">
        <w:rPr>
          <w:lang w:eastAsia="ja-JP"/>
        </w:rPr>
        <w:t xml:space="preserve">, </w:t>
      </w:r>
      <w:proofErr w:type="spellStart"/>
      <w:r w:rsidRPr="002000E4">
        <w:rPr>
          <w:lang w:eastAsia="ja-JP"/>
        </w:rPr>
        <w:t>CMCase</w:t>
      </w:r>
      <w:proofErr w:type="spellEnd"/>
      <w:r w:rsidRPr="002000E4">
        <w:rPr>
          <w:lang w:eastAsia="ja-JP"/>
        </w:rPr>
        <w:t xml:space="preserve">, </w:t>
      </w:r>
      <w:r w:rsidRPr="002000E4">
        <w:rPr>
          <w:lang w:eastAsia="ja-JP"/>
        </w:rPr>
        <w:t>アビセラーゼ</w:t>
      </w:r>
      <w:r w:rsidRPr="002000E4">
        <w:rPr>
          <w:lang w:eastAsia="ja-JP"/>
        </w:rPr>
        <w:t xml:space="preserve">, </w:t>
      </w:r>
      <w:r w:rsidRPr="002000E4">
        <w:t>β</w:t>
      </w:r>
      <w:r w:rsidRPr="002000E4">
        <w:rPr>
          <w:lang w:eastAsia="ja-JP"/>
        </w:rPr>
        <w:t>-</w:t>
      </w:r>
      <w:r w:rsidRPr="002000E4">
        <w:rPr>
          <w:lang w:eastAsia="ja-JP"/>
        </w:rPr>
        <w:t>グルコシダーゼからなる酵素群で</w:t>
      </w:r>
      <w:r w:rsidRPr="002000E4">
        <w:rPr>
          <w:lang w:eastAsia="ja-JP"/>
        </w:rPr>
        <w:t xml:space="preserve">, </w:t>
      </w:r>
      <w:r w:rsidRPr="002000E4">
        <w:rPr>
          <w:lang w:eastAsia="ja-JP"/>
        </w:rPr>
        <w:t>これらが協調してセルロースを分解する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17" w:name="感想-1"/>
      <w:bookmarkEnd w:id="17"/>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7. </w:t>
      </w:r>
      <w:r w:rsidRPr="002000E4">
        <w:rPr>
          <w:color w:val="auto"/>
          <w:lang w:eastAsia="ja-JP"/>
        </w:rPr>
        <w:t>感想</w:t>
      </w:r>
    </w:p>
    <w:p w:rsidR="00AE4346" w:rsidRPr="002000E4" w:rsidRDefault="0024548F">
      <w:pPr>
        <w:pStyle w:val="FirstParagraph"/>
        <w:rPr>
          <w:lang w:eastAsia="ja-JP"/>
        </w:rPr>
      </w:pPr>
      <w:r w:rsidRPr="002000E4">
        <w:rPr>
          <w:lang w:eastAsia="ja-JP"/>
        </w:rPr>
        <w:t>マイクロピペットを使っていて非常に便利に感じた</w:t>
      </w:r>
      <w:r w:rsidRPr="002000E4">
        <w:rPr>
          <w:lang w:eastAsia="ja-JP"/>
        </w:rPr>
        <w:t xml:space="preserve">. </w:t>
      </w:r>
      <w:r w:rsidRPr="002000E4">
        <w:rPr>
          <w:lang w:eastAsia="ja-JP"/>
        </w:rPr>
        <w:t>化学実験では</w:t>
      </w:r>
      <w:r w:rsidRPr="002000E4">
        <w:rPr>
          <w:lang w:eastAsia="ja-JP"/>
        </w:rPr>
        <w:t>mL</w:t>
      </w:r>
      <w:r w:rsidRPr="002000E4">
        <w:rPr>
          <w:lang w:eastAsia="ja-JP"/>
        </w:rPr>
        <w:t>単位の溶液の調節</w:t>
      </w:r>
      <w:r w:rsidRPr="002000E4">
        <w:rPr>
          <w:lang w:eastAsia="ja-JP"/>
        </w:rPr>
        <w:t xml:space="preserve">, </w:t>
      </w:r>
      <w:r w:rsidRPr="002000E4">
        <w:rPr>
          <w:lang w:eastAsia="ja-JP"/>
        </w:rPr>
        <w:t>操作が多いので</w:t>
      </w:r>
      <w:r w:rsidRPr="002000E4">
        <w:rPr>
          <w:lang w:eastAsia="ja-JP"/>
        </w:rPr>
        <w:t xml:space="preserve">, </w:t>
      </w:r>
      <w:r w:rsidRPr="002000E4">
        <w:rPr>
          <w:lang w:eastAsia="ja-JP"/>
        </w:rPr>
        <w:t>同様な使い方のピペットがあれば非常に実験が捗るな</w:t>
      </w:r>
      <w:r w:rsidRPr="002000E4">
        <w:rPr>
          <w:lang w:eastAsia="ja-JP"/>
        </w:rPr>
        <w:t xml:space="preserve">, </w:t>
      </w:r>
      <w:r w:rsidRPr="002000E4">
        <w:rPr>
          <w:lang w:eastAsia="ja-JP"/>
        </w:rPr>
        <w:t>と感じた</w:t>
      </w:r>
      <w:r w:rsidRPr="002000E4">
        <w:rPr>
          <w:lang w:eastAsia="ja-JP"/>
        </w:rPr>
        <w:t>.</w:t>
      </w:r>
    </w:p>
    <w:p w:rsidR="00AE4346" w:rsidRPr="002000E4" w:rsidRDefault="0024548F">
      <w:pPr>
        <w:pStyle w:val="1"/>
        <w:rPr>
          <w:color w:val="auto"/>
        </w:rPr>
      </w:pPr>
      <w:bookmarkStart w:id="18" w:name="参考文献-1"/>
      <w:bookmarkEnd w:id="18"/>
      <w:r w:rsidRPr="002000E4">
        <w:rPr>
          <w:color w:val="auto"/>
        </w:rPr>
        <w:t xml:space="preserve">8. </w:t>
      </w:r>
      <w:r w:rsidRPr="002000E4">
        <w:rPr>
          <w:color w:val="auto"/>
        </w:rPr>
        <w:t>参考文献</w:t>
      </w:r>
    </w:p>
    <w:p w:rsidR="00AE4346" w:rsidRPr="002000E4" w:rsidRDefault="0024548F">
      <w:pPr>
        <w:pStyle w:val="Compact"/>
        <w:numPr>
          <w:ilvl w:val="0"/>
          <w:numId w:val="15"/>
        </w:numPr>
      </w:pPr>
      <w:proofErr w:type="spellStart"/>
      <w:r w:rsidRPr="002000E4">
        <w:t>東京書籍</w:t>
      </w:r>
      <w:proofErr w:type="spellEnd"/>
      <w:r w:rsidRPr="002000E4">
        <w:t xml:space="preserve"> </w:t>
      </w:r>
      <w:proofErr w:type="spellStart"/>
      <w:r w:rsidRPr="002000E4">
        <w:t>化学</w:t>
      </w:r>
      <w:proofErr w:type="spellEnd"/>
    </w:p>
    <w:p w:rsidR="00AE4346" w:rsidRPr="002000E4" w:rsidRDefault="0024548F">
      <w:pPr>
        <w:pStyle w:val="Compact"/>
        <w:numPr>
          <w:ilvl w:val="0"/>
          <w:numId w:val="15"/>
        </w:numPr>
        <w:rPr>
          <w:lang w:eastAsia="ja-JP"/>
        </w:rPr>
      </w:pPr>
      <w:r w:rsidRPr="002000E4">
        <w:t>β</w:t>
      </w:r>
      <w:r w:rsidRPr="002000E4">
        <w:rPr>
          <w:lang w:eastAsia="ja-JP"/>
        </w:rPr>
        <w:t>-</w:t>
      </w:r>
      <w:r w:rsidRPr="002000E4">
        <w:rPr>
          <w:lang w:eastAsia="ja-JP"/>
        </w:rPr>
        <w:t>ガラクトシダーゼとは</w:t>
      </w:r>
      <w:r w:rsidRPr="002000E4">
        <w:rPr>
          <w:lang w:eastAsia="ja-JP"/>
        </w:rPr>
        <w:t xml:space="preserve"> </w:t>
      </w:r>
      <w:r w:rsidR="0074616F">
        <w:rPr>
          <w:rFonts w:hint="eastAsia"/>
          <w:lang w:eastAsia="ja-JP"/>
        </w:rPr>
        <w:t>&lt;</w:t>
      </w:r>
      <w:hyperlink r:id="rId16">
        <w:r w:rsidRPr="002000E4">
          <w:rPr>
            <w:rStyle w:val="ad"/>
            <w:color w:val="auto"/>
            <w:lang w:eastAsia="ja-JP"/>
          </w:rPr>
          <w:t>http://www.weblio.jp/content/</w:t>
        </w:r>
        <w:r w:rsidRPr="002000E4">
          <w:rPr>
            <w:rStyle w:val="ad"/>
            <w:color w:val="auto"/>
          </w:rPr>
          <w:t>β</w:t>
        </w:r>
        <w:r w:rsidRPr="002000E4">
          <w:rPr>
            <w:rStyle w:val="ad"/>
            <w:color w:val="auto"/>
            <w:lang w:eastAsia="ja-JP"/>
          </w:rPr>
          <w:t>-</w:t>
        </w:r>
        <w:r w:rsidRPr="002000E4">
          <w:rPr>
            <w:rStyle w:val="ad"/>
            <w:color w:val="auto"/>
            <w:lang w:eastAsia="ja-JP"/>
          </w:rPr>
          <w:t>ガラクトシダーゼ</w:t>
        </w:r>
      </w:hyperlink>
      <w:r w:rsidR="0074616F">
        <w:rPr>
          <w:rStyle w:val="ad"/>
          <w:color w:val="auto"/>
          <w:lang w:eastAsia="ja-JP"/>
        </w:rPr>
        <w:t>&gt;</w:t>
      </w:r>
    </w:p>
    <w:p w:rsidR="00AE4346" w:rsidRPr="002000E4" w:rsidRDefault="0024548F">
      <w:pPr>
        <w:pStyle w:val="Compact"/>
        <w:numPr>
          <w:ilvl w:val="0"/>
          <w:numId w:val="15"/>
        </w:numPr>
        <w:rPr>
          <w:lang w:eastAsia="ja-JP"/>
        </w:rPr>
      </w:pPr>
      <w:r w:rsidRPr="002000E4">
        <w:rPr>
          <w:lang w:eastAsia="ja-JP"/>
        </w:rPr>
        <w:t>セルラーゼ</w:t>
      </w:r>
      <w:r w:rsidRPr="002000E4">
        <w:rPr>
          <w:lang w:eastAsia="ja-JP"/>
        </w:rPr>
        <w:t xml:space="preserve"> | </w:t>
      </w:r>
      <w:r w:rsidRPr="002000E4">
        <w:rPr>
          <w:lang w:eastAsia="ja-JP"/>
        </w:rPr>
        <w:t>酵素辞典</w:t>
      </w:r>
      <w:r w:rsidRPr="002000E4">
        <w:rPr>
          <w:lang w:eastAsia="ja-JP"/>
        </w:rPr>
        <w:t xml:space="preserve"> </w:t>
      </w:r>
      <w:r w:rsidR="0074616F">
        <w:rPr>
          <w:lang w:eastAsia="ja-JP"/>
        </w:rPr>
        <w:t>&lt;</w:t>
      </w:r>
      <w:hyperlink r:id="rId17">
        <w:r w:rsidRPr="002000E4">
          <w:rPr>
            <w:rStyle w:val="ad"/>
            <w:color w:val="auto"/>
            <w:lang w:eastAsia="ja-JP"/>
          </w:rPr>
          <w:t>http://www.amano-enzyme.co.jp/jp/enzyme/12.html</w:t>
        </w:r>
      </w:hyperlink>
      <w:r w:rsidR="0074616F">
        <w:rPr>
          <w:rStyle w:val="ad"/>
          <w:color w:val="auto"/>
          <w:lang w:eastAsia="ja-JP"/>
        </w:rPr>
        <w:t>&gt;</w:t>
      </w:r>
    </w:p>
    <w:sectPr w:rsidR="00AE4346" w:rsidRPr="002000E4">
      <w:headerReference w:type="default" r:id="rId18"/>
      <w:pgSz w:w="12240" w:h="15840"/>
      <w:pgMar w:top="1985" w:right="1701" w:bottom="1701"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3EF9" w:rsidRDefault="00AE3EF9">
      <w:pPr>
        <w:spacing w:after="0"/>
      </w:pPr>
      <w:r>
        <w:separator/>
      </w:r>
    </w:p>
  </w:endnote>
  <w:endnote w:type="continuationSeparator" w:id="0">
    <w:p w:rsidR="00AE3EF9" w:rsidRDefault="00AE3E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3EF9" w:rsidRDefault="00AE3EF9">
      <w:r>
        <w:separator/>
      </w:r>
    </w:p>
  </w:footnote>
  <w:footnote w:type="continuationSeparator" w:id="0">
    <w:p w:rsidR="00AE3EF9" w:rsidRDefault="00AE3E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0629358"/>
      <w:docPartObj>
        <w:docPartGallery w:val="Page Numbers (Top of Page)"/>
        <w:docPartUnique/>
      </w:docPartObj>
    </w:sdtPr>
    <w:sdtContent>
      <w:p w:rsidR="00C60C98" w:rsidRDefault="00C60C98">
        <w:pPr>
          <w:pStyle w:val="af0"/>
          <w:jc w:val="right"/>
        </w:pPr>
        <w:r>
          <w:fldChar w:fldCharType="begin"/>
        </w:r>
        <w:r>
          <w:instrText>PAGE   \* MERGEFORMAT</w:instrText>
        </w:r>
        <w:r>
          <w:fldChar w:fldCharType="separate"/>
        </w:r>
        <w:r w:rsidRPr="00C60C98">
          <w:rPr>
            <w:noProof/>
            <w:lang w:val="ja-JP" w:eastAsia="ja-JP"/>
          </w:rPr>
          <w:t>4</w:t>
        </w:r>
        <w:r>
          <w:fldChar w:fldCharType="end"/>
        </w:r>
      </w:p>
    </w:sdtContent>
  </w:sdt>
  <w:p w:rsidR="00C60C98" w:rsidRDefault="00C60C98">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35D490D"/>
    <w:multiLevelType w:val="multilevel"/>
    <w:tmpl w:val="36E094E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2D6A81A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A8E4BB"/>
    <w:multiLevelType w:val="multilevel"/>
    <w:tmpl w:val="AB685A9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49D3BC04"/>
    <w:multiLevelType w:val="multilevel"/>
    <w:tmpl w:val="BF2EF02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55B2D505"/>
    <w:multiLevelType w:val="multilevel"/>
    <w:tmpl w:val="C9BA6EF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4"/>
  </w:num>
  <w:num w:numId="4">
    <w:abstractNumId w:val="4"/>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4"/>
  </w:num>
  <w:num w:numId="10">
    <w:abstractNumId w:val="4"/>
  </w:num>
  <w:num w:numId="11">
    <w:abstractNumId w:val="4"/>
  </w:num>
  <w:num w:numId="12">
    <w:abstractNumId w:val="4"/>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proofState w:spelling="clean" w:grammar="dirty"/>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2000E4"/>
    <w:rsid w:val="0024548F"/>
    <w:rsid w:val="00383B91"/>
    <w:rsid w:val="003D6355"/>
    <w:rsid w:val="004E29B3"/>
    <w:rsid w:val="00590D07"/>
    <w:rsid w:val="00670681"/>
    <w:rsid w:val="006B1782"/>
    <w:rsid w:val="0074616F"/>
    <w:rsid w:val="00784D58"/>
    <w:rsid w:val="007D72A1"/>
    <w:rsid w:val="00881494"/>
    <w:rsid w:val="008D6863"/>
    <w:rsid w:val="009E1E13"/>
    <w:rsid w:val="00A07A1C"/>
    <w:rsid w:val="00AE3EF9"/>
    <w:rsid w:val="00AE4346"/>
    <w:rsid w:val="00B86B75"/>
    <w:rsid w:val="00BC48D5"/>
    <w:rsid w:val="00C36279"/>
    <w:rsid w:val="00C60C98"/>
    <w:rsid w:val="00E315A3"/>
    <w:rsid w:val="00E412E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CD79877"/>
  <w15:docId w15:val="{EE510C83-98C2-4D9E-A8CB-672EB8CF1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b">
    <w:name w:val="図表番号 (文字)"/>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af">
    <w:name w:val="Table Grid"/>
    <w:basedOn w:val="a2"/>
    <w:rsid w:val="003D635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header"/>
    <w:basedOn w:val="a"/>
    <w:link w:val="af1"/>
    <w:uiPriority w:val="99"/>
    <w:unhideWhenUsed/>
    <w:rsid w:val="00C60C98"/>
    <w:pPr>
      <w:tabs>
        <w:tab w:val="center" w:pos="4252"/>
        <w:tab w:val="right" w:pos="8504"/>
      </w:tabs>
      <w:snapToGrid w:val="0"/>
    </w:pPr>
  </w:style>
  <w:style w:type="character" w:customStyle="1" w:styleId="af1">
    <w:name w:val="ヘッダー (文字)"/>
    <w:basedOn w:val="a1"/>
    <w:link w:val="af0"/>
    <w:uiPriority w:val="99"/>
    <w:rsid w:val="00C60C98"/>
  </w:style>
  <w:style w:type="paragraph" w:styleId="af2">
    <w:name w:val="footer"/>
    <w:basedOn w:val="a"/>
    <w:link w:val="af3"/>
    <w:unhideWhenUsed/>
    <w:rsid w:val="00C60C98"/>
    <w:pPr>
      <w:tabs>
        <w:tab w:val="center" w:pos="4252"/>
        <w:tab w:val="right" w:pos="8504"/>
      </w:tabs>
      <w:snapToGrid w:val="0"/>
    </w:pPr>
  </w:style>
  <w:style w:type="character" w:customStyle="1" w:styleId="af3">
    <w:name w:val="フッター (文字)"/>
    <w:basedOn w:val="a1"/>
    <w:link w:val="af2"/>
    <w:rsid w:val="00C60C98"/>
  </w:style>
  <w:style w:type="paragraph" w:styleId="af4">
    <w:name w:val="Balloon Text"/>
    <w:basedOn w:val="a"/>
    <w:link w:val="af5"/>
    <w:semiHidden/>
    <w:unhideWhenUsed/>
    <w:rsid w:val="00C60C98"/>
    <w:pPr>
      <w:spacing w:after="0"/>
    </w:pPr>
    <w:rPr>
      <w:rFonts w:asciiTheme="majorHAnsi" w:eastAsiaTheme="majorEastAsia" w:hAnsiTheme="majorHAnsi" w:cstheme="majorBidi"/>
      <w:sz w:val="18"/>
      <w:szCs w:val="18"/>
    </w:rPr>
  </w:style>
  <w:style w:type="character" w:customStyle="1" w:styleId="af5">
    <w:name w:val="吹き出し (文字)"/>
    <w:basedOn w:val="a1"/>
    <w:link w:val="af4"/>
    <w:semiHidden/>
    <w:rsid w:val="00C60C98"/>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as-1.co.jp/academy/21/21-3.html" TargetMode="External"/><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drgelo.club/?p=494" TargetMode="External"/><Relationship Id="rId17" Type="http://schemas.openxmlformats.org/officeDocument/2006/relationships/hyperlink" Target="http://www.amano-enzyme.co.jp/jp/enzyme/12.html" TargetMode="External"/><Relationship Id="rId2" Type="http://schemas.openxmlformats.org/officeDocument/2006/relationships/numbering" Target="numbering.xml"/><Relationship Id="rId16" Type="http://schemas.openxmlformats.org/officeDocument/2006/relationships/hyperlink" Target="http://www.weblio.jp/content/&#946;-&#12460;&#12521;&#12463;&#12488;&#12471;&#12480;&#12540;&#12476;"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eibutsushi.net/blog/2008/09/555.html" TargetMode="External"/><Relationship Id="rId5" Type="http://schemas.openxmlformats.org/officeDocument/2006/relationships/webSettings" Target="webSettings.xml"/><Relationship Id="rId15" Type="http://schemas.openxmlformats.org/officeDocument/2006/relationships/image" Target="media/image4.jp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jstage.jst.go.jp/article/pda/3/2/3_2_67/_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6BDD1-BC8D-4599-AEDE-CD379751F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12</Pages>
  <Words>616</Words>
  <Characters>3514</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醍醐奈槻</cp:lastModifiedBy>
  <cp:revision>11</cp:revision>
  <cp:lastPrinted>2017-11-26T13:53:00Z</cp:lastPrinted>
  <dcterms:created xsi:type="dcterms:W3CDTF">2017-11-02T14:45:00Z</dcterms:created>
  <dcterms:modified xsi:type="dcterms:W3CDTF">2017-11-26T17:38:00Z</dcterms:modified>
</cp:coreProperties>
</file>